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38" w:rsidRPr="009A6FD0" w:rsidRDefault="00C25738" w:rsidP="00C25738">
      <w:pPr>
        <w:pStyle w:val="Normal"/>
        <w:tabs>
          <w:tab w:val="left" w:pos="993"/>
          <w:tab w:val="left" w:pos="6220"/>
        </w:tabs>
        <w:spacing w:before="120" w:line="360" w:lineRule="auto"/>
        <w:ind w:right="-284" w:firstLine="0"/>
        <w:jc w:val="center"/>
        <w:rPr>
          <w:sz w:val="24"/>
          <w:szCs w:val="24"/>
        </w:rPr>
      </w:pPr>
      <w:r w:rsidRPr="009A6FD0">
        <w:rPr>
          <w:b/>
          <w:sz w:val="24"/>
          <w:szCs w:val="24"/>
          <w:lang w:val="en-US"/>
        </w:rPr>
        <w:t>I</w:t>
      </w:r>
      <w:r w:rsidRPr="009A6FD0">
        <w:rPr>
          <w:b/>
          <w:sz w:val="24"/>
          <w:szCs w:val="24"/>
        </w:rPr>
        <w:t>. Общие положения</w:t>
      </w:r>
    </w:p>
    <w:p w:rsidR="00C25738" w:rsidRPr="009A6FD0" w:rsidRDefault="00C25738" w:rsidP="00C25738">
      <w:pPr>
        <w:tabs>
          <w:tab w:val="left" w:pos="993"/>
        </w:tabs>
        <w:spacing w:before="100" w:beforeAutospacing="1" w:after="100" w:afterAutospacing="1"/>
        <w:ind w:right="-284"/>
        <w:jc w:val="both"/>
      </w:pPr>
      <w:r w:rsidRPr="009A6FD0">
        <w:t>1.1. Управляющий (общественный) совет муниципального</w:t>
      </w:r>
      <w:r w:rsidRPr="004A427C">
        <w:t xml:space="preserve"> </w:t>
      </w:r>
      <w:r>
        <w:t xml:space="preserve">бюджетного </w:t>
      </w:r>
      <w:r w:rsidRPr="004A427C">
        <w:t>дошкольного</w:t>
      </w:r>
      <w:r w:rsidRPr="009A6FD0">
        <w:t xml:space="preserve"> образовательного учреждения </w:t>
      </w:r>
      <w:r>
        <w:t>«Казачинский детский сад «Кэнчээри»</w:t>
      </w:r>
      <w:r w:rsidRPr="009A6FD0">
        <w:t xml:space="preserve"> (далее – Управляющий совет </w:t>
      </w:r>
      <w:r w:rsidRPr="00D97718">
        <w:t>МБДОУ «</w:t>
      </w:r>
      <w:r>
        <w:t>Казачинский</w:t>
      </w:r>
      <w:r w:rsidRPr="00D97718">
        <w:t xml:space="preserve"> </w:t>
      </w:r>
      <w:proofErr w:type="spellStart"/>
      <w:r>
        <w:t>д</w:t>
      </w:r>
      <w:proofErr w:type="spellEnd"/>
      <w:r>
        <w:t>/с</w:t>
      </w:r>
      <w:r w:rsidRPr="00D97718">
        <w:t xml:space="preserve"> «</w:t>
      </w:r>
      <w:r>
        <w:t>Кэнчээри</w:t>
      </w:r>
      <w:r w:rsidRPr="00D97718">
        <w:t>»</w:t>
      </w:r>
      <w:r w:rsidRPr="009A6FD0">
        <w:t>) является коллегиальным органом управления, представляет интересы всех участников образо</w:t>
      </w:r>
      <w:r w:rsidRPr="009A6FD0">
        <w:softHyphen/>
        <w:t>вательного процесса, реализует принцип государственно-обще</w:t>
      </w:r>
      <w:r w:rsidRPr="009A6FD0">
        <w:softHyphen/>
        <w:t>ственного характера управления образованием, имеет управленче</w:t>
      </w:r>
      <w:r w:rsidRPr="009A6FD0">
        <w:softHyphen/>
        <w:t xml:space="preserve">ские полномочия по решению ряда вопросов функционирования и развития образовательного учреждения. </w:t>
      </w:r>
    </w:p>
    <w:p w:rsidR="00C25738" w:rsidRPr="009A6FD0" w:rsidRDefault="00C25738" w:rsidP="00C25738">
      <w:pPr>
        <w:tabs>
          <w:tab w:val="left" w:pos="993"/>
        </w:tabs>
        <w:spacing w:before="100" w:beforeAutospacing="1" w:after="100" w:afterAutospacing="1"/>
        <w:ind w:right="-284"/>
        <w:jc w:val="both"/>
      </w:pPr>
      <w:r w:rsidRPr="009A6FD0">
        <w:t xml:space="preserve">1.2. Управляющий совет </w:t>
      </w:r>
      <w:r>
        <w:t xml:space="preserve">МБДОУ </w:t>
      </w:r>
      <w:r w:rsidRPr="00D97718">
        <w:t>«</w:t>
      </w:r>
      <w:r>
        <w:t>Казачинский</w:t>
      </w:r>
      <w:r w:rsidRPr="00D97718">
        <w:t xml:space="preserve"> </w:t>
      </w:r>
      <w:proofErr w:type="spellStart"/>
      <w:r>
        <w:t>д</w:t>
      </w:r>
      <w:proofErr w:type="spellEnd"/>
      <w:r>
        <w:t>/с</w:t>
      </w:r>
      <w:r w:rsidRPr="00D97718">
        <w:t xml:space="preserve"> «</w:t>
      </w:r>
      <w:r>
        <w:t>Кэнчээри</w:t>
      </w:r>
      <w:r w:rsidRPr="00D97718">
        <w:t>»</w:t>
      </w:r>
      <w:r w:rsidRPr="009A6FD0">
        <w:t xml:space="preserve"> создается с целью п</w:t>
      </w:r>
      <w:r w:rsidRPr="009A6FD0">
        <w:rPr>
          <w:color w:val="000000"/>
        </w:rPr>
        <w:t xml:space="preserve">ридания открытости и повышения инвестиционной привлекательности сферы образования; возможности появления внешней оценки деятельности </w:t>
      </w:r>
      <w:r>
        <w:t>МБ</w:t>
      </w:r>
      <w:r w:rsidRPr="009A6FD0">
        <w:t>ДОУ</w:t>
      </w:r>
      <w:r w:rsidRPr="009A6FD0">
        <w:rPr>
          <w:color w:val="000000"/>
        </w:rPr>
        <w:t xml:space="preserve"> и ее управления; повышения общественного статуса муниципального образования.</w:t>
      </w:r>
    </w:p>
    <w:p w:rsidR="00C25738" w:rsidRPr="00D97718" w:rsidRDefault="00C25738" w:rsidP="00C25738">
      <w:pPr>
        <w:pStyle w:val="Normal"/>
        <w:tabs>
          <w:tab w:val="left" w:pos="993"/>
          <w:tab w:val="left" w:pos="6220"/>
        </w:tabs>
        <w:spacing w:line="240" w:lineRule="auto"/>
        <w:ind w:right="-284" w:firstLine="0"/>
        <w:rPr>
          <w:sz w:val="24"/>
          <w:szCs w:val="24"/>
        </w:rPr>
      </w:pPr>
      <w:r w:rsidRPr="009A6FD0">
        <w:rPr>
          <w:sz w:val="24"/>
          <w:szCs w:val="24"/>
        </w:rPr>
        <w:t xml:space="preserve">1.3. Управляющий совет осуществляет свою деятельность в соответствии с законами и иными нормативными правовыми актами Российской Федерации, Республики Саха (Якутия), органов местного самоуправления, </w:t>
      </w:r>
      <w:r w:rsidRPr="00D97718">
        <w:rPr>
          <w:sz w:val="24"/>
          <w:szCs w:val="24"/>
        </w:rPr>
        <w:t xml:space="preserve">Уставом МБДОУ </w:t>
      </w:r>
      <w:r w:rsidRPr="00C25738">
        <w:rPr>
          <w:sz w:val="24"/>
          <w:szCs w:val="24"/>
        </w:rPr>
        <w:t xml:space="preserve">«Казачинский </w:t>
      </w:r>
      <w:proofErr w:type="spellStart"/>
      <w:r w:rsidRPr="00C25738">
        <w:rPr>
          <w:sz w:val="24"/>
          <w:szCs w:val="24"/>
        </w:rPr>
        <w:t>д</w:t>
      </w:r>
      <w:proofErr w:type="spellEnd"/>
      <w:r w:rsidRPr="00C25738">
        <w:rPr>
          <w:sz w:val="24"/>
          <w:szCs w:val="24"/>
        </w:rPr>
        <w:t>/с «Кэнчээри»,</w:t>
      </w:r>
      <w:r w:rsidRPr="00D97718">
        <w:rPr>
          <w:sz w:val="28"/>
          <w:szCs w:val="24"/>
        </w:rPr>
        <w:t xml:space="preserve"> </w:t>
      </w:r>
      <w:r w:rsidRPr="009A6FD0">
        <w:rPr>
          <w:sz w:val="24"/>
          <w:szCs w:val="24"/>
        </w:rPr>
        <w:t xml:space="preserve">а также регламентом Управляющего совета, </w:t>
      </w:r>
      <w:r w:rsidRPr="00D97718">
        <w:rPr>
          <w:sz w:val="24"/>
          <w:szCs w:val="24"/>
        </w:rPr>
        <w:t xml:space="preserve">иными локальными нормативными актами МБДОУ </w:t>
      </w:r>
      <w:r w:rsidRPr="00C25738">
        <w:rPr>
          <w:sz w:val="24"/>
          <w:szCs w:val="24"/>
        </w:rPr>
        <w:t xml:space="preserve">«Казачинский </w:t>
      </w:r>
      <w:proofErr w:type="spellStart"/>
      <w:r w:rsidRPr="00C25738">
        <w:rPr>
          <w:sz w:val="24"/>
          <w:szCs w:val="24"/>
        </w:rPr>
        <w:t>д</w:t>
      </w:r>
      <w:proofErr w:type="spellEnd"/>
      <w:r w:rsidRPr="00C25738">
        <w:rPr>
          <w:sz w:val="24"/>
          <w:szCs w:val="24"/>
        </w:rPr>
        <w:t>/с «Кэнчээри».</w:t>
      </w:r>
    </w:p>
    <w:p w:rsidR="00C25738" w:rsidRPr="009A6FD0" w:rsidRDefault="00C25738" w:rsidP="00C25738">
      <w:pPr>
        <w:pStyle w:val="Normal"/>
        <w:tabs>
          <w:tab w:val="left" w:pos="993"/>
          <w:tab w:val="left" w:pos="6220"/>
        </w:tabs>
        <w:spacing w:line="240" w:lineRule="auto"/>
        <w:ind w:right="-284" w:firstLine="0"/>
        <w:rPr>
          <w:sz w:val="24"/>
          <w:szCs w:val="24"/>
        </w:rPr>
      </w:pPr>
    </w:p>
    <w:p w:rsidR="00C25738" w:rsidRPr="009A6FD0" w:rsidRDefault="00C25738" w:rsidP="00C25738">
      <w:pPr>
        <w:pStyle w:val="Normal"/>
        <w:tabs>
          <w:tab w:val="left" w:pos="993"/>
          <w:tab w:val="left" w:pos="6220"/>
        </w:tabs>
        <w:spacing w:line="240" w:lineRule="auto"/>
        <w:ind w:right="-284" w:firstLine="0"/>
        <w:rPr>
          <w:sz w:val="24"/>
          <w:szCs w:val="24"/>
        </w:rPr>
      </w:pPr>
      <w:r w:rsidRPr="009A6FD0">
        <w:rPr>
          <w:sz w:val="24"/>
          <w:szCs w:val="24"/>
        </w:rPr>
        <w:t>1.4.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C25738" w:rsidRPr="009A6FD0" w:rsidRDefault="00C25738" w:rsidP="00C25738">
      <w:pPr>
        <w:pStyle w:val="Normal"/>
        <w:tabs>
          <w:tab w:val="left" w:pos="0"/>
          <w:tab w:val="left" w:pos="851"/>
        </w:tabs>
        <w:spacing w:before="160" w:line="240" w:lineRule="auto"/>
        <w:ind w:right="-284" w:firstLine="0"/>
        <w:rPr>
          <w:sz w:val="24"/>
          <w:szCs w:val="24"/>
        </w:rPr>
      </w:pPr>
      <w:r w:rsidRPr="009A6FD0">
        <w:rPr>
          <w:sz w:val="24"/>
          <w:szCs w:val="24"/>
        </w:rPr>
        <w:t>1.5. Уставом образовательного учреждения (организации) предусматриваются:</w:t>
      </w:r>
    </w:p>
    <w:p w:rsidR="00C25738" w:rsidRPr="009A6FD0" w:rsidRDefault="00C25738" w:rsidP="00C25738">
      <w:pPr>
        <w:pStyle w:val="Normal"/>
        <w:tabs>
          <w:tab w:val="left" w:pos="993"/>
          <w:tab w:val="left" w:pos="6220"/>
        </w:tabs>
        <w:spacing w:line="240" w:lineRule="auto"/>
        <w:ind w:right="-284" w:firstLine="0"/>
        <w:rPr>
          <w:sz w:val="24"/>
          <w:szCs w:val="24"/>
        </w:rPr>
      </w:pPr>
      <w:r w:rsidRPr="009A6FD0">
        <w:rPr>
          <w:sz w:val="24"/>
          <w:szCs w:val="24"/>
        </w:rPr>
        <w:t xml:space="preserve">а) численность и порядок формирования и деятельности Управляющего Совета </w:t>
      </w:r>
      <w:r w:rsidRPr="00D97718">
        <w:rPr>
          <w:sz w:val="24"/>
          <w:szCs w:val="24"/>
        </w:rPr>
        <w:t xml:space="preserve">МБДОУ </w:t>
      </w:r>
      <w:r w:rsidRPr="00C25738">
        <w:rPr>
          <w:sz w:val="24"/>
          <w:szCs w:val="24"/>
        </w:rPr>
        <w:t xml:space="preserve">«Казачинский </w:t>
      </w:r>
      <w:proofErr w:type="spellStart"/>
      <w:r w:rsidRPr="00C25738">
        <w:rPr>
          <w:sz w:val="24"/>
          <w:szCs w:val="24"/>
        </w:rPr>
        <w:t>д</w:t>
      </w:r>
      <w:proofErr w:type="spellEnd"/>
      <w:r w:rsidRPr="00C25738">
        <w:rPr>
          <w:sz w:val="24"/>
          <w:szCs w:val="24"/>
        </w:rPr>
        <w:t>/с «Кэнчээри»</w:t>
      </w:r>
      <w:r w:rsidRPr="009A6FD0">
        <w:rPr>
          <w:sz w:val="24"/>
          <w:szCs w:val="24"/>
        </w:rPr>
        <w:t>.</w:t>
      </w:r>
    </w:p>
    <w:p w:rsidR="00C25738" w:rsidRDefault="00C25738" w:rsidP="00C25738">
      <w:pPr>
        <w:pStyle w:val="Normal"/>
        <w:tabs>
          <w:tab w:val="left" w:pos="993"/>
          <w:tab w:val="left" w:pos="6220"/>
        </w:tabs>
        <w:spacing w:line="240" w:lineRule="auto"/>
        <w:ind w:right="-284" w:firstLine="0"/>
        <w:rPr>
          <w:sz w:val="24"/>
          <w:szCs w:val="24"/>
        </w:rPr>
      </w:pPr>
      <w:r w:rsidRPr="009A6FD0">
        <w:rPr>
          <w:sz w:val="24"/>
          <w:szCs w:val="24"/>
        </w:rPr>
        <w:t xml:space="preserve">б) компетенция Управляющего совета </w:t>
      </w:r>
      <w:r w:rsidRPr="00D97718">
        <w:rPr>
          <w:sz w:val="24"/>
          <w:szCs w:val="24"/>
        </w:rPr>
        <w:t xml:space="preserve">МБДОУ </w:t>
      </w:r>
      <w:r w:rsidRPr="00C25738">
        <w:rPr>
          <w:sz w:val="24"/>
          <w:szCs w:val="24"/>
        </w:rPr>
        <w:t xml:space="preserve">«Казачинский </w:t>
      </w:r>
      <w:proofErr w:type="spellStart"/>
      <w:r w:rsidRPr="00C25738">
        <w:rPr>
          <w:sz w:val="24"/>
          <w:szCs w:val="24"/>
        </w:rPr>
        <w:t>д</w:t>
      </w:r>
      <w:proofErr w:type="spellEnd"/>
      <w:r w:rsidRPr="00C25738">
        <w:rPr>
          <w:sz w:val="24"/>
          <w:szCs w:val="24"/>
        </w:rPr>
        <w:t>/с «Кэнчээри»</w:t>
      </w:r>
      <w:r>
        <w:rPr>
          <w:sz w:val="24"/>
          <w:szCs w:val="24"/>
        </w:rPr>
        <w:t>.</w:t>
      </w:r>
    </w:p>
    <w:p w:rsidR="00C25738" w:rsidRPr="00D97718" w:rsidRDefault="00C25738" w:rsidP="00C25738">
      <w:pPr>
        <w:pStyle w:val="Normal"/>
        <w:tabs>
          <w:tab w:val="left" w:pos="993"/>
          <w:tab w:val="left" w:pos="6220"/>
        </w:tabs>
        <w:spacing w:line="240" w:lineRule="auto"/>
        <w:ind w:right="-284" w:firstLine="0"/>
        <w:rPr>
          <w:sz w:val="24"/>
          <w:szCs w:val="24"/>
        </w:rPr>
      </w:pPr>
      <w:r w:rsidRPr="009A6FD0">
        <w:rPr>
          <w:sz w:val="24"/>
          <w:szCs w:val="24"/>
        </w:rPr>
        <w:t xml:space="preserve">в) изменение компетенции попечительского совета и (или) иных органов самоуправления общеобразовательного учреждения с учетом вопросов, отнесенных к компетенции Управляющего совета </w:t>
      </w:r>
      <w:r w:rsidRPr="00D97718">
        <w:rPr>
          <w:sz w:val="24"/>
          <w:szCs w:val="24"/>
        </w:rPr>
        <w:t xml:space="preserve">МБДОУ </w:t>
      </w:r>
      <w:r w:rsidRPr="00C25738">
        <w:rPr>
          <w:sz w:val="24"/>
          <w:szCs w:val="24"/>
        </w:rPr>
        <w:t xml:space="preserve">«Казачинский </w:t>
      </w:r>
      <w:proofErr w:type="spellStart"/>
      <w:r w:rsidRPr="00C25738">
        <w:rPr>
          <w:sz w:val="24"/>
          <w:szCs w:val="24"/>
        </w:rPr>
        <w:t>д</w:t>
      </w:r>
      <w:proofErr w:type="spellEnd"/>
      <w:r w:rsidRPr="00C25738">
        <w:rPr>
          <w:sz w:val="24"/>
          <w:szCs w:val="24"/>
        </w:rPr>
        <w:t>/с «Кэнчээри».</w:t>
      </w:r>
    </w:p>
    <w:p w:rsidR="00C25738" w:rsidRPr="009A6FD0" w:rsidRDefault="00C25738" w:rsidP="00C25738">
      <w:pPr>
        <w:pStyle w:val="Normal"/>
        <w:tabs>
          <w:tab w:val="left" w:pos="0"/>
          <w:tab w:val="left" w:pos="6220"/>
        </w:tabs>
        <w:spacing w:before="180" w:line="240" w:lineRule="auto"/>
        <w:ind w:right="-284" w:firstLine="0"/>
        <w:rPr>
          <w:b/>
          <w:sz w:val="24"/>
          <w:szCs w:val="24"/>
        </w:rPr>
      </w:pPr>
    </w:p>
    <w:p w:rsidR="00C25738" w:rsidRPr="009A6FD0" w:rsidRDefault="00C25738" w:rsidP="00C25738">
      <w:pPr>
        <w:pStyle w:val="Normal"/>
        <w:tabs>
          <w:tab w:val="left" w:pos="993"/>
        </w:tabs>
        <w:spacing w:before="25" w:after="25" w:line="240" w:lineRule="auto"/>
        <w:ind w:right="-284" w:firstLine="0"/>
        <w:jc w:val="center"/>
        <w:rPr>
          <w:b/>
          <w:sz w:val="24"/>
          <w:szCs w:val="24"/>
        </w:rPr>
      </w:pPr>
      <w:r w:rsidRPr="009A6FD0">
        <w:rPr>
          <w:b/>
          <w:sz w:val="24"/>
          <w:szCs w:val="24"/>
          <w:lang w:val="en-US"/>
        </w:rPr>
        <w:t>II</w:t>
      </w:r>
      <w:r w:rsidRPr="009A6FD0">
        <w:rPr>
          <w:b/>
          <w:sz w:val="24"/>
          <w:szCs w:val="24"/>
        </w:rPr>
        <w:t>. Структура и порядок формирования Управляющего</w:t>
      </w:r>
    </w:p>
    <w:p w:rsidR="00C25738" w:rsidRPr="009A6FD0" w:rsidRDefault="00C25738" w:rsidP="00C25738">
      <w:pPr>
        <w:pStyle w:val="Normal"/>
        <w:tabs>
          <w:tab w:val="left" w:pos="993"/>
        </w:tabs>
        <w:spacing w:before="25" w:after="25" w:line="240" w:lineRule="auto"/>
        <w:ind w:right="-284" w:firstLine="0"/>
        <w:jc w:val="center"/>
        <w:rPr>
          <w:sz w:val="24"/>
          <w:szCs w:val="24"/>
        </w:rPr>
      </w:pPr>
      <w:r w:rsidRPr="009A6FD0">
        <w:rPr>
          <w:b/>
          <w:sz w:val="24"/>
          <w:szCs w:val="24"/>
        </w:rPr>
        <w:t>(общественного) совета</w:t>
      </w:r>
    </w:p>
    <w:p w:rsidR="00C25738" w:rsidRPr="009A6FD0" w:rsidRDefault="00C25738" w:rsidP="00C25738">
      <w:pPr>
        <w:pStyle w:val="Normal"/>
        <w:tabs>
          <w:tab w:val="left" w:pos="993"/>
          <w:tab w:val="left" w:pos="6220"/>
        </w:tabs>
        <w:spacing w:line="240" w:lineRule="auto"/>
        <w:ind w:right="-284" w:firstLine="0"/>
        <w:rPr>
          <w:sz w:val="24"/>
          <w:szCs w:val="24"/>
        </w:rPr>
      </w:pPr>
      <w:r w:rsidRPr="009A6FD0">
        <w:rPr>
          <w:sz w:val="24"/>
          <w:szCs w:val="24"/>
        </w:rPr>
        <w:t xml:space="preserve">2.1. В состав Управляющего  совета </w:t>
      </w:r>
      <w:r w:rsidRPr="00D97718">
        <w:rPr>
          <w:sz w:val="24"/>
          <w:szCs w:val="24"/>
        </w:rPr>
        <w:t xml:space="preserve">МБДОУ </w:t>
      </w:r>
      <w:r w:rsidRPr="00C25738">
        <w:rPr>
          <w:sz w:val="24"/>
          <w:szCs w:val="24"/>
        </w:rPr>
        <w:t xml:space="preserve">«Казачинский </w:t>
      </w:r>
      <w:proofErr w:type="spellStart"/>
      <w:r w:rsidRPr="00C25738">
        <w:rPr>
          <w:sz w:val="24"/>
          <w:szCs w:val="24"/>
        </w:rPr>
        <w:t>д</w:t>
      </w:r>
      <w:proofErr w:type="spellEnd"/>
      <w:r w:rsidRPr="00C25738">
        <w:rPr>
          <w:sz w:val="24"/>
          <w:szCs w:val="24"/>
        </w:rPr>
        <w:t>/с «Кэнчээри»</w:t>
      </w:r>
      <w:proofErr w:type="gramStart"/>
      <w:r w:rsidRPr="00C25738">
        <w:rPr>
          <w:sz w:val="24"/>
          <w:szCs w:val="24"/>
        </w:rPr>
        <w:t>.</w:t>
      </w:r>
      <w:proofErr w:type="gramEnd"/>
      <w:r>
        <w:rPr>
          <w:sz w:val="24"/>
          <w:szCs w:val="24"/>
        </w:rPr>
        <w:t xml:space="preserve"> </w:t>
      </w:r>
      <w:proofErr w:type="gramStart"/>
      <w:r w:rsidRPr="009A6FD0">
        <w:rPr>
          <w:sz w:val="24"/>
          <w:szCs w:val="24"/>
        </w:rPr>
        <w:t>в</w:t>
      </w:r>
      <w:proofErr w:type="gramEnd"/>
      <w:r w:rsidRPr="009A6FD0">
        <w:rPr>
          <w:sz w:val="24"/>
          <w:szCs w:val="24"/>
        </w:rPr>
        <w:t>ходят:</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а) избранные представители родителей (законных представителей)</w:t>
      </w:r>
      <w:r>
        <w:rPr>
          <w:sz w:val="24"/>
          <w:szCs w:val="24"/>
        </w:rPr>
        <w:t xml:space="preserve"> </w:t>
      </w:r>
      <w:r w:rsidRPr="00FE2A82">
        <w:rPr>
          <w:sz w:val="24"/>
          <w:szCs w:val="24"/>
        </w:rPr>
        <w:t>от</w:t>
      </w:r>
      <w:r w:rsidRPr="009A6FD0">
        <w:rPr>
          <w:sz w:val="24"/>
          <w:szCs w:val="24"/>
        </w:rPr>
        <w:t xml:space="preserve"> 2 групп воспитанников.</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б) избранные представители от трудового коллектива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 один из ни</w:t>
      </w:r>
      <w:r>
        <w:rPr>
          <w:sz w:val="24"/>
          <w:szCs w:val="24"/>
        </w:rPr>
        <w:t>х должен являться педагогическим</w:t>
      </w:r>
      <w:r w:rsidRPr="009A6FD0">
        <w:rPr>
          <w:sz w:val="24"/>
          <w:szCs w:val="24"/>
        </w:rPr>
        <w:t xml:space="preserve"> работник</w:t>
      </w:r>
      <w:r>
        <w:rPr>
          <w:sz w:val="24"/>
          <w:szCs w:val="24"/>
        </w:rPr>
        <w:t>ом</w:t>
      </w:r>
      <w:r w:rsidRPr="009A6FD0">
        <w:rPr>
          <w:sz w:val="24"/>
          <w:szCs w:val="24"/>
        </w:rPr>
        <w:t>.</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в) руководитель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г) представитель  общественных организаций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p>
    <w:p w:rsidR="00B362F5" w:rsidRPr="00D97718"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2.2. Общая   численность Управляющего  совета   определяется   Уставом </w:t>
      </w:r>
      <w:r w:rsidR="00B362F5">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 xml:space="preserve"> Количество членов Управляющего совета из числа родителей не может быть меньше 1/3 и больше 1/2 общего числа членов Управляющего совета; количество членов Управляющего совета из числа работников </w:t>
      </w:r>
      <w:r>
        <w:rPr>
          <w:sz w:val="24"/>
          <w:szCs w:val="24"/>
        </w:rPr>
        <w:t>МБ</w:t>
      </w:r>
      <w:r w:rsidRPr="009A6FD0">
        <w:rPr>
          <w:sz w:val="24"/>
          <w:szCs w:val="24"/>
        </w:rPr>
        <w:t xml:space="preserve">ДОУ не может превышать 1/4 от общего числа членов Управляющего совета; остальные   места   в Управляющем совете   занимают:   руководитель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 xml:space="preserve">, представитель общественной организации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p>
    <w:p w:rsidR="00C25738" w:rsidRPr="009A6FD0" w:rsidRDefault="00C25738" w:rsidP="00B362F5">
      <w:pPr>
        <w:pStyle w:val="Normal"/>
        <w:tabs>
          <w:tab w:val="left" w:pos="993"/>
          <w:tab w:val="left" w:pos="6220"/>
        </w:tabs>
        <w:spacing w:line="240" w:lineRule="auto"/>
        <w:ind w:right="-284" w:firstLine="0"/>
        <w:rPr>
          <w:sz w:val="24"/>
          <w:szCs w:val="24"/>
        </w:rPr>
      </w:pPr>
    </w:p>
    <w:p w:rsidR="00C25738" w:rsidRPr="009A6FD0" w:rsidRDefault="00C25738" w:rsidP="00C25738">
      <w:pPr>
        <w:pStyle w:val="Normal"/>
        <w:tabs>
          <w:tab w:val="left" w:pos="993"/>
        </w:tabs>
        <w:spacing w:before="80" w:line="240" w:lineRule="auto"/>
        <w:ind w:right="-284" w:firstLine="0"/>
        <w:rPr>
          <w:sz w:val="24"/>
          <w:szCs w:val="24"/>
        </w:rPr>
      </w:pPr>
    </w:p>
    <w:p w:rsidR="00C25738" w:rsidRPr="009A6FD0" w:rsidRDefault="00C25738" w:rsidP="00B362F5">
      <w:pPr>
        <w:pStyle w:val="Normal"/>
        <w:tabs>
          <w:tab w:val="left" w:pos="993"/>
        </w:tabs>
        <w:spacing w:before="80" w:line="240" w:lineRule="auto"/>
        <w:ind w:right="-284" w:firstLine="0"/>
        <w:rPr>
          <w:sz w:val="24"/>
          <w:szCs w:val="24"/>
        </w:rPr>
      </w:pPr>
      <w:r w:rsidRPr="009A6FD0">
        <w:rPr>
          <w:sz w:val="24"/>
          <w:szCs w:val="24"/>
        </w:rPr>
        <w:t>2.3. Члены Управляющего совета из числа родителей (законных</w:t>
      </w:r>
      <w:r>
        <w:rPr>
          <w:sz w:val="24"/>
          <w:szCs w:val="24"/>
        </w:rPr>
        <w:t xml:space="preserve"> представителей) воспитанников</w:t>
      </w:r>
      <w:r w:rsidRPr="009A6FD0">
        <w:rPr>
          <w:sz w:val="24"/>
          <w:szCs w:val="24"/>
        </w:rPr>
        <w:t xml:space="preserve"> </w:t>
      </w:r>
      <w:r>
        <w:rPr>
          <w:sz w:val="24"/>
          <w:szCs w:val="24"/>
        </w:rPr>
        <w:t xml:space="preserve"> от</w:t>
      </w:r>
      <w:r w:rsidRPr="009A6FD0">
        <w:rPr>
          <w:sz w:val="24"/>
          <w:szCs w:val="24"/>
        </w:rPr>
        <w:t xml:space="preserve"> двух групп избираются  на общем родительском собрании</w:t>
      </w:r>
      <w:r>
        <w:rPr>
          <w:sz w:val="24"/>
          <w:szCs w:val="24"/>
        </w:rPr>
        <w:t>.</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 xml:space="preserve"> 2.4. </w:t>
      </w:r>
      <w:proofErr w:type="gramStart"/>
      <w:r w:rsidRPr="009A6FD0">
        <w:rPr>
          <w:sz w:val="24"/>
          <w:szCs w:val="24"/>
        </w:rPr>
        <w:t>В случае организации выборов членов Управляющего совета из числа родителей на родительской собрании применяются следующие правила:</w:t>
      </w:r>
      <w:proofErr w:type="gramEnd"/>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 члены Управляющего совета избираются на родительских собраниях. Решение собрания об избрании членов Управляющего совета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 Родительское</w:t>
      </w:r>
      <w:r>
        <w:rPr>
          <w:sz w:val="24"/>
          <w:szCs w:val="24"/>
        </w:rPr>
        <w:t xml:space="preserve"> собрание признается правомочным, если в его</w:t>
      </w:r>
      <w:r w:rsidRPr="009A6FD0">
        <w:rPr>
          <w:sz w:val="24"/>
          <w:szCs w:val="24"/>
        </w:rPr>
        <w:t xml:space="preserve"> работе принимают участие не менее двух третей избранных членов. </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 Предложения по кандидатурам членов Управляющего совета могут быть внесены руководителем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 xml:space="preserve"> в составе Управляющего совета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 решения родительского собрания принимаются голосованием большинством голосов присутствующих родителей и оформляются протоколом, подписываемым председателем и секретарем родительского собрания.</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2.5. Члены Управляющего совета могут избираться на общем родительском собрании (в случае, оговор</w:t>
      </w:r>
      <w:r>
        <w:rPr>
          <w:sz w:val="24"/>
          <w:szCs w:val="24"/>
        </w:rPr>
        <w:t>енном в п. 2.3), при проведении</w:t>
      </w:r>
      <w:r w:rsidRPr="009A6FD0">
        <w:rPr>
          <w:sz w:val="24"/>
          <w:szCs w:val="24"/>
        </w:rPr>
        <w:t xml:space="preserve"> которого применяются правила, аналогичные предусмотренным пунктом 2.4.  настоящего Положения.</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2.6. Члены Управляющего совета из числа коллектива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00B362F5">
        <w:rPr>
          <w:sz w:val="24"/>
          <w:szCs w:val="24"/>
        </w:rPr>
        <w:t xml:space="preserve"> </w:t>
      </w:r>
      <w:r w:rsidRPr="009A6FD0">
        <w:rPr>
          <w:sz w:val="24"/>
          <w:szCs w:val="24"/>
        </w:rPr>
        <w:t xml:space="preserve">избираются на общем собрании работников </w:t>
      </w:r>
      <w:r>
        <w:rPr>
          <w:sz w:val="24"/>
          <w:szCs w:val="24"/>
        </w:rPr>
        <w:t>МБ</w:t>
      </w:r>
      <w:r w:rsidRPr="009A6FD0">
        <w:rPr>
          <w:sz w:val="24"/>
          <w:szCs w:val="24"/>
        </w:rPr>
        <w:t>ДОУ</w:t>
      </w:r>
      <w:r>
        <w:rPr>
          <w:sz w:val="24"/>
          <w:szCs w:val="24"/>
        </w:rPr>
        <w:t xml:space="preserve">, </w:t>
      </w:r>
      <w:r w:rsidRPr="009A6FD0">
        <w:rPr>
          <w:sz w:val="24"/>
          <w:szCs w:val="24"/>
        </w:rPr>
        <w:t>при проведении которого применяются правила, аналогичные предусмотренным пунктом 2.4. настоящего Положения.</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2.7. Члены Управляющего совета избираются сроком на 2 года. Процедура выбо</w:t>
      </w:r>
      <w:r w:rsidRPr="009A6FD0">
        <w:rPr>
          <w:sz w:val="24"/>
          <w:szCs w:val="24"/>
        </w:rPr>
        <w:softHyphen/>
        <w:t xml:space="preserve">ров (переизбрания) для каждой категории членов Управляющего совета определяется соответствующим собранием  на основе Положения о порядке выборов членов Управляющего  совета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2.8. 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 xml:space="preserve"> и утверждения Учредителем </w:t>
      </w:r>
      <w:r>
        <w:rPr>
          <w:sz w:val="24"/>
          <w:szCs w:val="24"/>
        </w:rPr>
        <w:t xml:space="preserve">дошкольного </w:t>
      </w:r>
      <w:r w:rsidRPr="009A6FD0">
        <w:rPr>
          <w:sz w:val="24"/>
          <w:szCs w:val="24"/>
        </w:rPr>
        <w:t>образователь</w:t>
      </w:r>
      <w:r w:rsidRPr="009A6FD0">
        <w:rPr>
          <w:sz w:val="24"/>
          <w:szCs w:val="24"/>
        </w:rPr>
        <w:softHyphen/>
        <w:t>ного учреждения персонального состава Управляющего совета.</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ab/>
      </w:r>
    </w:p>
    <w:p w:rsidR="00C25738" w:rsidRPr="009A6FD0" w:rsidRDefault="00C25738" w:rsidP="00B362F5">
      <w:pPr>
        <w:ind w:right="-284"/>
        <w:jc w:val="center"/>
        <w:rPr>
          <w:b/>
          <w:bCs/>
        </w:rPr>
      </w:pPr>
      <w:r w:rsidRPr="009A6FD0">
        <w:rPr>
          <w:b/>
          <w:lang w:val="en-US"/>
        </w:rPr>
        <w:t>III</w:t>
      </w:r>
      <w:r w:rsidRPr="009A6FD0">
        <w:rPr>
          <w:b/>
        </w:rPr>
        <w:t>.</w:t>
      </w:r>
      <w:r w:rsidRPr="009A6FD0">
        <w:t xml:space="preserve"> </w:t>
      </w:r>
      <w:r w:rsidRPr="009A6FD0">
        <w:rPr>
          <w:b/>
          <w:bCs/>
        </w:rPr>
        <w:t>Кооптация членов Управляющего совета</w:t>
      </w:r>
    </w:p>
    <w:p w:rsidR="00C25738" w:rsidRPr="009A6FD0" w:rsidRDefault="00C25738" w:rsidP="00C25738">
      <w:pPr>
        <w:tabs>
          <w:tab w:val="num" w:pos="426"/>
        </w:tabs>
        <w:ind w:right="-284"/>
        <w:jc w:val="both"/>
      </w:pPr>
      <w:r w:rsidRPr="009A6FD0">
        <w:rPr>
          <w:b/>
          <w:bCs/>
        </w:rPr>
        <w:t xml:space="preserve"> </w:t>
      </w:r>
      <w:r w:rsidRPr="009A6FD0">
        <w:rPr>
          <w:bCs/>
        </w:rPr>
        <w:t>3.1.</w:t>
      </w:r>
      <w:r w:rsidRPr="009A6FD0">
        <w:rPr>
          <w:b/>
          <w:bCs/>
        </w:rPr>
        <w:t xml:space="preserve"> </w:t>
      </w:r>
      <w:r w:rsidRPr="009A6FD0">
        <w:t>Кооптация (введение в состав Управляющего Совета новых членов без проведения дополнительных выборов) осуществляется действующим Управляющим советом путем принятия постановления на заседании Управляющего совета. Постановление о кооптации действительно в течение срока работы Управляющего совета, принявшего постановление.</w:t>
      </w:r>
    </w:p>
    <w:p w:rsidR="00C25738" w:rsidRPr="009A6FD0" w:rsidRDefault="00C25738" w:rsidP="00C25738">
      <w:pPr>
        <w:tabs>
          <w:tab w:val="num" w:pos="426"/>
        </w:tabs>
        <w:ind w:right="-284"/>
        <w:jc w:val="both"/>
      </w:pPr>
      <w:r w:rsidRPr="009A6FD0">
        <w:t>3.2. Предложения кандидатур на включение в члены Управляющего совета путем кооптации могут быть сделаны членами Управляющего совета, другими гражданами из числа родителей (законных представителей)</w:t>
      </w:r>
      <w:r>
        <w:t xml:space="preserve"> воспитанников</w:t>
      </w:r>
      <w:r w:rsidRPr="009A6FD0">
        <w:t>, а также любыми заинтересованными юридическими лицами, государственными и муниципальными органами, в том числе органами управления образованием. Допускается самовыдвижение кандидатов в члены Управляющего совета. Предложения вносятся в письменной форме (в форме письма с обоснованием предложения или в форме записи в протоколе заседания Управляющего совета). В любом случае требуется предварительное (до решения вопроса) согласие кандидата на включение его в состав Управляющего совета посредством процедуры кооптации.</w:t>
      </w:r>
    </w:p>
    <w:p w:rsidR="00C25738" w:rsidRPr="009A6FD0" w:rsidRDefault="00C25738" w:rsidP="00C25738">
      <w:pPr>
        <w:tabs>
          <w:tab w:val="num" w:pos="426"/>
        </w:tabs>
        <w:ind w:right="-284"/>
        <w:jc w:val="both"/>
      </w:pPr>
    </w:p>
    <w:p w:rsidR="00C25738" w:rsidRPr="009A6FD0" w:rsidRDefault="00C25738" w:rsidP="00C25738">
      <w:pPr>
        <w:tabs>
          <w:tab w:val="num" w:pos="426"/>
        </w:tabs>
        <w:ind w:right="-284"/>
        <w:jc w:val="both"/>
      </w:pPr>
      <w:r w:rsidRPr="009A6FD0">
        <w:lastRenderedPageBreak/>
        <w:t>3.3. Кандидатуры лиц, предложенных для включения путем кооптации в члены Управляющего совета органами управления образованием, рассматриваются Управляющим советом в первоочередном порядке.</w:t>
      </w:r>
    </w:p>
    <w:p w:rsidR="00C25738" w:rsidRPr="009A6FD0" w:rsidRDefault="00C25738" w:rsidP="00B362F5">
      <w:pPr>
        <w:tabs>
          <w:tab w:val="num" w:pos="426"/>
        </w:tabs>
        <w:ind w:right="-284"/>
        <w:jc w:val="both"/>
      </w:pPr>
      <w:r w:rsidRPr="009A6FD0">
        <w:t>3.4. В качестве кандидата для кооптации могут быть предложены лица, окончившие общеобразовательное учреждение, представители организаций культуры, науки, образования, коммерческих и некоммерческих организаций, работодатели (их представители), чья деятельность прямо или косвенно связана с образовательным учреждением или территорией, на которой оно расположено, лица, известные своей культурной, научной, общественной (в том числе благотворительной) деятельностью.</w:t>
      </w:r>
    </w:p>
    <w:p w:rsidR="00C25738" w:rsidRPr="009A6FD0" w:rsidRDefault="00C25738" w:rsidP="00B362F5">
      <w:pPr>
        <w:tabs>
          <w:tab w:val="num" w:pos="0"/>
        </w:tabs>
        <w:ind w:right="-284"/>
        <w:jc w:val="both"/>
      </w:pPr>
      <w:r w:rsidRPr="009A6FD0">
        <w:t>3.5. Количество членов Управляющего совета составляет 5 человек.</w:t>
      </w:r>
    </w:p>
    <w:p w:rsidR="00C25738" w:rsidRPr="009A6FD0" w:rsidRDefault="00C25738" w:rsidP="00A71096">
      <w:pPr>
        <w:pStyle w:val="a3"/>
      </w:pPr>
      <w:r w:rsidRPr="009A6FD0">
        <w:t>3.6. Руководитель общеобразовательного учреждения в трехдневный срок после получения списка избранных членов Управляющего совета направляет список на утверждение Учредителю и издает приказ, в котором объявляет этот список и назначает дату первого заседания Управляющего совета. Учредитель после получения списка избранных назначает своего представителя в Управляющий Совет.</w:t>
      </w:r>
    </w:p>
    <w:p w:rsidR="00C25738" w:rsidRPr="009A6FD0" w:rsidRDefault="00C25738" w:rsidP="00C25738">
      <w:pPr>
        <w:pStyle w:val="a3"/>
      </w:pPr>
      <w:r w:rsidRPr="009A6FD0">
        <w:t>Избирательная комиссия:</w:t>
      </w:r>
    </w:p>
    <w:p w:rsidR="00C25738" w:rsidRPr="009A6FD0" w:rsidRDefault="00C25738" w:rsidP="00C25738">
      <w:pPr>
        <w:pStyle w:val="a3"/>
        <w:ind w:left="360" w:hanging="360"/>
      </w:pPr>
      <w:r w:rsidRPr="009A6FD0">
        <w:t xml:space="preserve">      </w:t>
      </w:r>
      <w:r w:rsidRPr="009A6FD0">
        <w:rPr>
          <w:rFonts w:ascii="Symbol" w:hAnsi="Symbol"/>
        </w:rPr>
        <w:t></w:t>
      </w:r>
      <w:r w:rsidRPr="009A6FD0">
        <w:t> избирает из своего состава председателя и секретаря;</w:t>
      </w:r>
    </w:p>
    <w:p w:rsidR="00C25738" w:rsidRPr="009A6FD0" w:rsidRDefault="00C25738" w:rsidP="00C25738">
      <w:pPr>
        <w:pStyle w:val="a3"/>
        <w:tabs>
          <w:tab w:val="left" w:pos="720"/>
        </w:tabs>
        <w:ind w:left="360"/>
      </w:pPr>
      <w:r w:rsidRPr="009A6FD0">
        <w:rPr>
          <w:rFonts w:ascii="Symbol" w:hAnsi="Symbol"/>
        </w:rPr>
        <w:t></w:t>
      </w:r>
      <w:r w:rsidRPr="009A6FD0">
        <w:t> назначает срок регистрации кандидатов от различных категорий  избираемых членов Управляющего совета;</w:t>
      </w:r>
    </w:p>
    <w:p w:rsidR="00C25738" w:rsidRPr="009A6FD0" w:rsidRDefault="00C25738" w:rsidP="00C25738">
      <w:pPr>
        <w:pStyle w:val="a3"/>
        <w:tabs>
          <w:tab w:val="left" w:pos="720"/>
        </w:tabs>
      </w:pPr>
      <w:r w:rsidRPr="009A6FD0">
        <w:t xml:space="preserve">    </w:t>
      </w:r>
      <w:r w:rsidR="00A71096">
        <w:t xml:space="preserve"> </w:t>
      </w:r>
      <w:r w:rsidRPr="009A6FD0">
        <w:t xml:space="preserve"> </w:t>
      </w:r>
      <w:r w:rsidRPr="009A6FD0">
        <w:rPr>
          <w:rFonts w:ascii="Symbol" w:hAnsi="Symbol"/>
        </w:rPr>
        <w:t></w:t>
      </w:r>
      <w:r w:rsidRPr="009A6FD0">
        <w:t> регистрирует кандидатов;</w:t>
      </w:r>
    </w:p>
    <w:p w:rsidR="00C25738" w:rsidRPr="009A6FD0" w:rsidRDefault="00C25738" w:rsidP="00C25738">
      <w:pPr>
        <w:pStyle w:val="a3"/>
        <w:numPr>
          <w:ilvl w:val="0"/>
          <w:numId w:val="1"/>
        </w:numPr>
        <w:tabs>
          <w:tab w:val="clear" w:pos="1800"/>
          <w:tab w:val="left" w:pos="540"/>
          <w:tab w:val="num" w:pos="900"/>
        </w:tabs>
        <w:ind w:left="360" w:firstLine="0"/>
      </w:pPr>
      <w:r w:rsidRPr="009A6FD0">
        <w:t>регистрирует кандидатов на кооптацию в члены Управляющего совета;</w:t>
      </w:r>
    </w:p>
    <w:p w:rsidR="00C25738" w:rsidRPr="009A6FD0" w:rsidRDefault="00C25738" w:rsidP="00C25738">
      <w:pPr>
        <w:pStyle w:val="a3"/>
        <w:tabs>
          <w:tab w:val="left" w:pos="720"/>
        </w:tabs>
        <w:ind w:left="720" w:hanging="360"/>
      </w:pPr>
      <w:r w:rsidRPr="009A6FD0">
        <w:rPr>
          <w:rFonts w:ascii="Symbol" w:hAnsi="Symbol"/>
        </w:rPr>
        <w:t></w:t>
      </w:r>
      <w:r w:rsidRPr="009A6FD0">
        <w:t> вывешивает списки для ознакомления избирателей;</w:t>
      </w:r>
    </w:p>
    <w:p w:rsidR="00C25738" w:rsidRPr="009A6FD0" w:rsidRDefault="00C25738" w:rsidP="00C25738">
      <w:pPr>
        <w:pStyle w:val="a3"/>
        <w:tabs>
          <w:tab w:val="left" w:pos="720"/>
        </w:tabs>
        <w:ind w:left="720" w:hanging="360"/>
      </w:pPr>
      <w:r w:rsidRPr="009A6FD0">
        <w:rPr>
          <w:rFonts w:ascii="Symbol" w:hAnsi="Symbol"/>
        </w:rPr>
        <w:t></w:t>
      </w:r>
      <w:r w:rsidRPr="009A6FD0">
        <w:t xml:space="preserve"> проводит избирательные собрания, определяет их </w:t>
      </w:r>
    </w:p>
    <w:p w:rsidR="00C25738" w:rsidRPr="009A6FD0" w:rsidRDefault="00C25738" w:rsidP="00C25738">
      <w:pPr>
        <w:pStyle w:val="a3"/>
        <w:tabs>
          <w:tab w:val="left" w:pos="720"/>
        </w:tabs>
        <w:ind w:left="720" w:hanging="360"/>
      </w:pPr>
      <w:r w:rsidRPr="009A6FD0">
        <w:t xml:space="preserve">   правомочность и подводит итоги выборов членов Управляющего совета;</w:t>
      </w:r>
    </w:p>
    <w:p w:rsidR="00C25738" w:rsidRPr="009A6FD0" w:rsidRDefault="00C25738" w:rsidP="00C25738">
      <w:pPr>
        <w:pStyle w:val="a3"/>
        <w:tabs>
          <w:tab w:val="left" w:pos="720"/>
        </w:tabs>
        <w:ind w:left="540" w:hanging="540"/>
      </w:pPr>
      <w:r w:rsidRPr="009A6FD0">
        <w:t xml:space="preserve">    </w:t>
      </w:r>
      <w:r w:rsidR="00A71096">
        <w:t xml:space="preserve"> </w:t>
      </w:r>
      <w:r w:rsidRPr="009A6FD0">
        <w:t xml:space="preserve"> </w:t>
      </w:r>
      <w:r w:rsidRPr="009A6FD0">
        <w:rPr>
          <w:rFonts w:ascii="Symbol" w:hAnsi="Symbol"/>
        </w:rPr>
        <w:t></w:t>
      </w:r>
      <w:r w:rsidRPr="009A6FD0">
        <w:t> в недельный срок после проведения выборных собраний принимает и рассматривает жалобы о нарушении процедуры проведения выборов и принимает по ним решения;</w:t>
      </w:r>
    </w:p>
    <w:p w:rsidR="00C25738" w:rsidRPr="009A6FD0" w:rsidRDefault="00C25738" w:rsidP="00B362F5">
      <w:pPr>
        <w:pStyle w:val="a3"/>
        <w:tabs>
          <w:tab w:val="left" w:pos="720"/>
        </w:tabs>
        <w:ind w:left="720" w:hanging="360"/>
      </w:pPr>
      <w:r w:rsidRPr="009A6FD0">
        <w:rPr>
          <w:rFonts w:ascii="Symbol" w:hAnsi="Symbol"/>
        </w:rPr>
        <w:t></w:t>
      </w:r>
      <w:r w:rsidRPr="009A6FD0">
        <w:t> составляет список избранных членов Управляющего совета и направляет его руководителю  для представления Учредителю. </w:t>
      </w:r>
    </w:p>
    <w:p w:rsidR="00C25738" w:rsidRPr="009A6FD0" w:rsidRDefault="00C25738" w:rsidP="00C25738">
      <w:pPr>
        <w:pStyle w:val="a3"/>
      </w:pPr>
      <w:r w:rsidRPr="00C25738">
        <w:t xml:space="preserve"> </w:t>
      </w:r>
      <w:r w:rsidRPr="009A6FD0">
        <w:t>3.7.  Избранные члены Управляющего совета вправе кооптировать в свой состав членов из числа лиц работодателей (их представителей), чья деятельность прямо или косвенно связана с данным образовательным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w:t>
      </w:r>
    </w:p>
    <w:p w:rsidR="00C25738" w:rsidRPr="009A6FD0" w:rsidRDefault="00C25738" w:rsidP="00C25738">
      <w:pPr>
        <w:pStyle w:val="a3"/>
        <w:ind w:firstLine="360"/>
      </w:pPr>
      <w:r w:rsidRPr="009A6FD0">
        <w:t>Процедура кооптации членов Управляющего совета определяется Управляющим советом самостоятельно.</w:t>
      </w:r>
    </w:p>
    <w:p w:rsidR="00C25738" w:rsidRPr="009A6FD0" w:rsidRDefault="00C25738" w:rsidP="00B362F5">
      <w:pPr>
        <w:pStyle w:val="a3"/>
      </w:pPr>
      <w:r w:rsidRPr="009A6FD0">
        <w:t xml:space="preserve">3.8. После проведения процедуры кооптации Управляющий совет считается сформированным и приступает к осуществлению своих полномочий. На первом заседании сформированный в полном составе Управляющий совет выбирает из своего числа председателя, заместителя (заместителей), секретаря Совета. </w:t>
      </w:r>
    </w:p>
    <w:p w:rsidR="00C25738" w:rsidRPr="009A6FD0" w:rsidRDefault="00C25738" w:rsidP="00C25738">
      <w:pPr>
        <w:pStyle w:val="a3"/>
        <w:ind w:firstLine="360"/>
      </w:pPr>
      <w:r w:rsidRPr="009A6FD0">
        <w:t>После первого заседания полного состава Управляющего совета его председатель направляет список членов Управляющего совета Учредителю, который регистрирует новый состав Управляющего совета в книге регистрации (в реестре) Управляющих Советов муниципальных общеобразовательных учреждений и сообщает номер регистрации председателю Управляющего совета и руководителю.</w:t>
      </w:r>
    </w:p>
    <w:p w:rsidR="00C25738" w:rsidRPr="009A6FD0" w:rsidRDefault="00C25738" w:rsidP="00B362F5">
      <w:pPr>
        <w:pStyle w:val="a3"/>
      </w:pPr>
      <w:r w:rsidRPr="009A6FD0">
        <w:t xml:space="preserve">3.9. На последующих выборах Управляющего </w:t>
      </w:r>
      <w:proofErr w:type="gramStart"/>
      <w:r w:rsidRPr="009A6FD0">
        <w:t>Совета функции процедуры формирования Управляющего Совета</w:t>
      </w:r>
      <w:proofErr w:type="gramEnd"/>
      <w:r w:rsidRPr="009A6FD0">
        <w:t xml:space="preserve"> возлагаются на избирательную комиссию, создаваемую Управляющим Советом за три месяца до окончания срока его полномочий. Выборы  членов Управляющего Совета проводятся не позднее одного месяца до окончания срока полномочий Управляющего Совета.</w:t>
      </w:r>
    </w:p>
    <w:p w:rsidR="00C25738" w:rsidRPr="009A6FD0" w:rsidRDefault="00C25738" w:rsidP="00C25738">
      <w:pPr>
        <w:tabs>
          <w:tab w:val="num" w:pos="0"/>
        </w:tabs>
        <w:ind w:right="-284"/>
        <w:jc w:val="both"/>
      </w:pPr>
    </w:p>
    <w:p w:rsidR="00C25738" w:rsidRPr="00B362F5" w:rsidRDefault="00C25738" w:rsidP="00B362F5">
      <w:pPr>
        <w:pStyle w:val="FR1"/>
        <w:tabs>
          <w:tab w:val="left" w:pos="993"/>
        </w:tabs>
        <w:spacing w:before="200" w:line="240" w:lineRule="auto"/>
        <w:ind w:right="-284"/>
        <w:jc w:val="center"/>
        <w:rPr>
          <w:rFonts w:ascii="Times New Roman" w:hAnsi="Times New Roman"/>
          <w:b/>
          <w:sz w:val="24"/>
          <w:szCs w:val="24"/>
        </w:rPr>
      </w:pPr>
      <w:r w:rsidRPr="009A6FD0">
        <w:rPr>
          <w:rFonts w:ascii="Times New Roman" w:hAnsi="Times New Roman"/>
          <w:b/>
          <w:sz w:val="24"/>
          <w:szCs w:val="24"/>
          <w:lang w:val="en-US"/>
        </w:rPr>
        <w:t>IV</w:t>
      </w:r>
      <w:r w:rsidRPr="009A6FD0">
        <w:rPr>
          <w:rFonts w:ascii="Times New Roman" w:hAnsi="Times New Roman"/>
          <w:b/>
          <w:sz w:val="24"/>
          <w:szCs w:val="24"/>
        </w:rPr>
        <w:t>. Компетенция Управляющего совета</w:t>
      </w:r>
    </w:p>
    <w:p w:rsidR="00C25738" w:rsidRPr="009A6FD0" w:rsidRDefault="00C25738" w:rsidP="00C25738">
      <w:pPr>
        <w:pStyle w:val="Normal"/>
        <w:tabs>
          <w:tab w:val="left" w:pos="993"/>
          <w:tab w:val="left" w:pos="6220"/>
        </w:tabs>
        <w:spacing w:before="20" w:line="240" w:lineRule="auto"/>
        <w:ind w:right="-284" w:firstLine="0"/>
        <w:rPr>
          <w:i/>
          <w:sz w:val="24"/>
          <w:szCs w:val="24"/>
        </w:rPr>
      </w:pPr>
      <w:r w:rsidRPr="009A6FD0">
        <w:rPr>
          <w:iCs/>
          <w:sz w:val="24"/>
          <w:szCs w:val="24"/>
        </w:rPr>
        <w:t>4.1</w:t>
      </w:r>
      <w:r w:rsidRPr="009A6FD0">
        <w:rPr>
          <w:i/>
          <w:sz w:val="24"/>
          <w:szCs w:val="24"/>
        </w:rPr>
        <w:t>.  Деятельность Управляющего совета направлена на решение следующих задач:</w:t>
      </w:r>
    </w:p>
    <w:p w:rsidR="00C25738" w:rsidRPr="009A6FD0" w:rsidRDefault="00C25738" w:rsidP="00C25738">
      <w:pPr>
        <w:pStyle w:val="Normal"/>
        <w:tabs>
          <w:tab w:val="left" w:pos="993"/>
          <w:tab w:val="left" w:pos="6220"/>
        </w:tabs>
        <w:spacing w:line="240" w:lineRule="auto"/>
        <w:ind w:right="-284" w:firstLine="0"/>
        <w:rPr>
          <w:sz w:val="24"/>
          <w:szCs w:val="24"/>
        </w:rPr>
      </w:pPr>
      <w:r w:rsidRPr="009A6FD0">
        <w:rPr>
          <w:sz w:val="24"/>
          <w:szCs w:val="24"/>
        </w:rPr>
        <w:t>– реализация прав участников образовательного процесса и местного сообщества на участие в управлении муниципальным образовательным учреждением, развитие социального партнёр</w:t>
      </w:r>
      <w:r w:rsidRPr="009A6FD0">
        <w:rPr>
          <w:sz w:val="24"/>
          <w:szCs w:val="24"/>
        </w:rPr>
        <w:softHyphen/>
        <w:t>ства между всеми заинтересованными сторонами образовательно</w:t>
      </w:r>
      <w:r w:rsidRPr="009A6FD0">
        <w:rPr>
          <w:sz w:val="24"/>
          <w:szCs w:val="24"/>
        </w:rPr>
        <w:softHyphen/>
        <w:t>го процесса:</w:t>
      </w:r>
    </w:p>
    <w:p w:rsidR="00C25738" w:rsidRPr="009A6FD0" w:rsidRDefault="00C25738" w:rsidP="00C25738">
      <w:pPr>
        <w:pStyle w:val="Normal"/>
        <w:tabs>
          <w:tab w:val="left" w:pos="993"/>
          <w:tab w:val="left" w:pos="6220"/>
        </w:tabs>
        <w:spacing w:line="240" w:lineRule="auto"/>
        <w:ind w:right="-284" w:firstLine="0"/>
        <w:rPr>
          <w:sz w:val="24"/>
          <w:szCs w:val="24"/>
        </w:rPr>
      </w:pPr>
      <w:r w:rsidRPr="009A6FD0">
        <w:rPr>
          <w:sz w:val="24"/>
          <w:szCs w:val="24"/>
        </w:rPr>
        <w:t>– создание оптимальных условий для осуществ</w:t>
      </w:r>
      <w:r w:rsidRPr="009A6FD0">
        <w:rPr>
          <w:sz w:val="24"/>
          <w:szCs w:val="24"/>
        </w:rPr>
        <w:softHyphen/>
        <w:t>ления образовательного процесса и форм его организации в об</w:t>
      </w:r>
      <w:r w:rsidRPr="009A6FD0">
        <w:rPr>
          <w:sz w:val="24"/>
          <w:szCs w:val="24"/>
        </w:rPr>
        <w:softHyphen/>
        <w:t>разовательном учреждении, в повышении качества образования, в наиболее полном удовлетворении образовательных потребностей населения;</w:t>
      </w:r>
    </w:p>
    <w:p w:rsidR="00C25738" w:rsidRPr="009A6FD0" w:rsidRDefault="00C25738" w:rsidP="00C25738">
      <w:pPr>
        <w:pStyle w:val="Normal"/>
        <w:tabs>
          <w:tab w:val="left" w:pos="993"/>
          <w:tab w:val="left" w:pos="6220"/>
        </w:tabs>
        <w:spacing w:line="240" w:lineRule="auto"/>
        <w:ind w:right="-284" w:firstLine="0"/>
        <w:rPr>
          <w:sz w:val="24"/>
          <w:szCs w:val="24"/>
        </w:rPr>
      </w:pPr>
      <w:r w:rsidRPr="009A6FD0">
        <w:rPr>
          <w:sz w:val="24"/>
          <w:szCs w:val="24"/>
        </w:rPr>
        <w:t>– определение основных направлений (программы) развития образовательного учреждения и создание в нем оптимальных условий осуществления образовательного процесса;</w:t>
      </w:r>
    </w:p>
    <w:p w:rsidR="00C25738" w:rsidRPr="009A6FD0" w:rsidRDefault="00C25738" w:rsidP="00C25738">
      <w:pPr>
        <w:pStyle w:val="Normal"/>
        <w:tabs>
          <w:tab w:val="left" w:pos="993"/>
          <w:tab w:val="left" w:pos="6220"/>
        </w:tabs>
        <w:spacing w:line="240" w:lineRule="auto"/>
        <w:ind w:right="-284" w:firstLine="0"/>
        <w:rPr>
          <w:sz w:val="24"/>
          <w:szCs w:val="24"/>
        </w:rPr>
      </w:pPr>
      <w:r w:rsidRPr="009A6FD0">
        <w:rPr>
          <w:sz w:val="24"/>
          <w:szCs w:val="24"/>
        </w:rPr>
        <w:t>– финансово-экономическое обеспечение работы обра</w:t>
      </w:r>
      <w:r w:rsidRPr="009A6FD0">
        <w:rPr>
          <w:sz w:val="24"/>
          <w:szCs w:val="24"/>
        </w:rPr>
        <w:softHyphen/>
        <w:t>зовательного учреждения за счет рационального использования бюджетных средств и привлечения средств из внебюджетных источников, обеспечение прозрачности финансово-хозяйственной деятель</w:t>
      </w:r>
      <w:r w:rsidRPr="009A6FD0">
        <w:rPr>
          <w:sz w:val="24"/>
          <w:szCs w:val="24"/>
        </w:rPr>
        <w:softHyphen/>
        <w:t>ности;</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 взаимодействие с Учредителем в формировании коллеги</w:t>
      </w:r>
      <w:r w:rsidRPr="009A6FD0">
        <w:rPr>
          <w:sz w:val="24"/>
          <w:szCs w:val="24"/>
        </w:rPr>
        <w:softHyphen/>
        <w:t>ального органа управления образовательным учреждением и осуществление контроля над его деятельностью, в подборе канди</w:t>
      </w:r>
      <w:r w:rsidRPr="009A6FD0">
        <w:rPr>
          <w:sz w:val="24"/>
          <w:szCs w:val="24"/>
        </w:rPr>
        <w:softHyphen/>
        <w:t>датур на замещение должности руководителя образовательного уч</w:t>
      </w:r>
      <w:r w:rsidRPr="009A6FD0">
        <w:rPr>
          <w:sz w:val="24"/>
          <w:szCs w:val="24"/>
        </w:rPr>
        <w:softHyphen/>
        <w:t>реждения, осуществление общественного контроля над его деятель</w:t>
      </w:r>
      <w:r w:rsidRPr="009A6FD0">
        <w:rPr>
          <w:sz w:val="24"/>
          <w:szCs w:val="24"/>
        </w:rPr>
        <w:softHyphen/>
        <w:t>ностью;</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 xml:space="preserve">– </w:t>
      </w:r>
      <w:proofErr w:type="gramStart"/>
      <w:r w:rsidRPr="009A6FD0">
        <w:rPr>
          <w:sz w:val="24"/>
          <w:szCs w:val="24"/>
        </w:rPr>
        <w:t>контроль за</w:t>
      </w:r>
      <w:proofErr w:type="gramEnd"/>
      <w:r w:rsidRPr="009A6FD0">
        <w:rPr>
          <w:sz w:val="24"/>
          <w:szCs w:val="24"/>
        </w:rPr>
        <w:t xml:space="preserve"> соблюдением безопасных условий обучения, вос</w:t>
      </w:r>
      <w:r w:rsidRPr="009A6FD0">
        <w:rPr>
          <w:sz w:val="24"/>
          <w:szCs w:val="24"/>
        </w:rPr>
        <w:softHyphen/>
        <w:t>питания и труда в образовательном учреждении.</w:t>
      </w:r>
    </w:p>
    <w:p w:rsidR="00C25738" w:rsidRPr="009A6FD0" w:rsidRDefault="00C25738" w:rsidP="00C25738">
      <w:pPr>
        <w:pStyle w:val="FR1"/>
        <w:tabs>
          <w:tab w:val="left" w:pos="993"/>
        </w:tabs>
        <w:spacing w:before="120" w:line="240" w:lineRule="auto"/>
        <w:ind w:right="-284"/>
        <w:rPr>
          <w:rFonts w:ascii="Times New Roman" w:hAnsi="Times New Roman"/>
          <w:i/>
          <w:sz w:val="24"/>
          <w:szCs w:val="24"/>
        </w:rPr>
      </w:pPr>
      <w:r w:rsidRPr="009A6FD0">
        <w:rPr>
          <w:rFonts w:ascii="Times New Roman" w:hAnsi="Times New Roman"/>
          <w:i/>
          <w:sz w:val="24"/>
          <w:szCs w:val="24"/>
        </w:rPr>
        <w:t>Полномочия Управляющего Совета</w:t>
      </w:r>
    </w:p>
    <w:p w:rsidR="00C25738" w:rsidRPr="009A6FD0" w:rsidRDefault="00C25738" w:rsidP="00C25738">
      <w:pPr>
        <w:pStyle w:val="a5"/>
        <w:spacing w:before="0" w:beforeAutospacing="0" w:after="0" w:afterAutospacing="0"/>
        <w:ind w:firstLine="720"/>
        <w:jc w:val="both"/>
      </w:pPr>
      <w:r w:rsidRPr="009A6FD0">
        <w:t>К полномочиям Управляющего совета образовательного учреждения относятся:</w:t>
      </w:r>
    </w:p>
    <w:p w:rsidR="00C25738" w:rsidRPr="009A6FD0" w:rsidRDefault="00C25738" w:rsidP="00C25738">
      <w:pPr>
        <w:pStyle w:val="a5"/>
        <w:spacing w:before="0" w:beforeAutospacing="0" w:after="0" w:afterAutospacing="0"/>
        <w:ind w:firstLine="720"/>
        <w:jc w:val="both"/>
      </w:pPr>
      <w:r w:rsidRPr="009A6FD0">
        <w:t>1) участие в разработке образовательной программы;</w:t>
      </w:r>
    </w:p>
    <w:p w:rsidR="00C25738" w:rsidRPr="009A6FD0" w:rsidRDefault="00C25738" w:rsidP="00C25738">
      <w:pPr>
        <w:pStyle w:val="a5"/>
        <w:spacing w:before="0" w:beforeAutospacing="0" w:after="0" w:afterAutospacing="0"/>
        <w:ind w:firstLine="720"/>
        <w:jc w:val="both"/>
      </w:pPr>
      <w:r w:rsidRPr="009A6FD0">
        <w:t xml:space="preserve">2) утверждение положения о распределении стимулирующей </w:t>
      </w:r>
      <w:proofErr w:type="gramStart"/>
      <w:r w:rsidRPr="009A6FD0">
        <w:t>части фонда оплаты труда образовательного учреждения</w:t>
      </w:r>
      <w:proofErr w:type="gramEnd"/>
      <w:r w:rsidRPr="009A6FD0">
        <w:t>;</w:t>
      </w:r>
    </w:p>
    <w:p w:rsidR="00C25738" w:rsidRPr="009A6FD0" w:rsidRDefault="00C25738" w:rsidP="00C25738">
      <w:pPr>
        <w:pStyle w:val="a5"/>
        <w:spacing w:before="0" w:beforeAutospacing="0" w:after="0" w:afterAutospacing="0"/>
        <w:ind w:firstLine="720"/>
        <w:jc w:val="both"/>
      </w:pPr>
      <w:r w:rsidRPr="009A6FD0">
        <w:t xml:space="preserve">3) утверждение </w:t>
      </w:r>
      <w:proofErr w:type="gramStart"/>
      <w:r w:rsidRPr="009A6FD0">
        <w:t>распределения стимулирующей части фонда оплаты труда образовательного учреждения</w:t>
      </w:r>
      <w:proofErr w:type="gramEnd"/>
      <w:r w:rsidRPr="009A6FD0">
        <w:t>;</w:t>
      </w:r>
    </w:p>
    <w:p w:rsidR="00C25738" w:rsidRPr="009A6FD0" w:rsidRDefault="00C25738" w:rsidP="00C25738">
      <w:pPr>
        <w:pStyle w:val="a5"/>
        <w:spacing w:before="0" w:beforeAutospacing="0" w:after="0" w:afterAutospacing="0"/>
        <w:ind w:firstLine="720"/>
        <w:jc w:val="both"/>
      </w:pPr>
      <w:r w:rsidRPr="009A6FD0">
        <w:t>4) привлечение сре</w:t>
      </w:r>
      <w:proofErr w:type="gramStart"/>
      <w:r w:rsidRPr="009A6FD0">
        <w:t>дств дл</w:t>
      </w:r>
      <w:proofErr w:type="gramEnd"/>
      <w:r w:rsidRPr="009A6FD0">
        <w:t xml:space="preserve">я нужд образовательного учреждения; </w:t>
      </w:r>
    </w:p>
    <w:p w:rsidR="00C25738" w:rsidRPr="009A6FD0" w:rsidRDefault="00C25738" w:rsidP="00C25738">
      <w:pPr>
        <w:pStyle w:val="a5"/>
        <w:spacing w:before="0" w:beforeAutospacing="0" w:after="0" w:afterAutospacing="0"/>
        <w:ind w:firstLine="720"/>
        <w:jc w:val="both"/>
      </w:pPr>
      <w:r w:rsidRPr="009A6FD0">
        <w:t>5) установление режима работы образовательного учреждения;</w:t>
      </w:r>
    </w:p>
    <w:p w:rsidR="00C25738" w:rsidRPr="009A6FD0" w:rsidRDefault="00C25738" w:rsidP="00C25738">
      <w:pPr>
        <w:pStyle w:val="a5"/>
        <w:spacing w:before="0" w:beforeAutospacing="0" w:after="0" w:afterAutospacing="0"/>
        <w:ind w:firstLine="720"/>
        <w:jc w:val="both"/>
      </w:pPr>
      <w:r w:rsidRPr="009A6FD0">
        <w:t>6) содействие созданию в образовательном учреждении оптимальных условий и форм организации образовательного процесса;</w:t>
      </w:r>
    </w:p>
    <w:p w:rsidR="00C25738" w:rsidRPr="009A6FD0" w:rsidRDefault="00C25738" w:rsidP="00C25738">
      <w:pPr>
        <w:pStyle w:val="a5"/>
        <w:spacing w:before="0" w:beforeAutospacing="0" w:after="0" w:afterAutospacing="0"/>
        <w:ind w:firstLine="720"/>
        <w:jc w:val="both"/>
      </w:pPr>
      <w:r w:rsidRPr="009A6FD0">
        <w:t xml:space="preserve">7) осуществление </w:t>
      </w:r>
      <w:proofErr w:type="gramStart"/>
      <w:r w:rsidRPr="009A6FD0">
        <w:t>контроля за</w:t>
      </w:r>
      <w:proofErr w:type="gramEnd"/>
      <w:r w:rsidRPr="009A6FD0">
        <w:t xml:space="preserve"> соблюдением услов</w:t>
      </w:r>
      <w:r>
        <w:t xml:space="preserve">ий обучения, воспитания </w:t>
      </w:r>
      <w:r w:rsidRPr="009A6FD0">
        <w:t>в образовательном учреждении, гарантирующих охрану и укрепление здоровья обучающихся, воспитанников;</w:t>
      </w:r>
    </w:p>
    <w:p w:rsidR="00C25738" w:rsidRPr="009A6FD0" w:rsidRDefault="00C25738" w:rsidP="00C25738">
      <w:pPr>
        <w:pStyle w:val="a5"/>
        <w:spacing w:before="0" w:beforeAutospacing="0" w:after="0" w:afterAutospacing="0"/>
        <w:ind w:firstLine="720"/>
        <w:jc w:val="both"/>
      </w:pPr>
      <w:r w:rsidRPr="009A6FD0">
        <w:t xml:space="preserve">8) осуществление </w:t>
      </w:r>
      <w:proofErr w:type="gramStart"/>
      <w:r w:rsidRPr="009A6FD0">
        <w:t>контроля за</w:t>
      </w:r>
      <w:proofErr w:type="gramEnd"/>
      <w:r w:rsidRPr="009A6FD0">
        <w:t xml:space="preserve"> соблюдением общих требований к приему граждан в образовательные учреждения, а также к переводу их в другие образовательные учреждения; </w:t>
      </w:r>
    </w:p>
    <w:p w:rsidR="00C25738" w:rsidRPr="009A6FD0" w:rsidRDefault="00C25738" w:rsidP="00C25738">
      <w:pPr>
        <w:pStyle w:val="a5"/>
        <w:spacing w:before="0" w:beforeAutospacing="0" w:after="0" w:afterAutospacing="0"/>
        <w:ind w:firstLine="720"/>
        <w:jc w:val="both"/>
      </w:pPr>
      <w:r w:rsidRPr="009A6FD0">
        <w:t xml:space="preserve">9) осуществление </w:t>
      </w:r>
      <w:proofErr w:type="gramStart"/>
      <w:r w:rsidRPr="009A6FD0">
        <w:t>контроля за</w:t>
      </w:r>
      <w:proofErr w:type="gramEnd"/>
      <w:r w:rsidRPr="009A6FD0">
        <w:t xml:space="preserve"> своевременным предоставлением от</w:t>
      </w:r>
      <w:r>
        <w:t xml:space="preserve">дельным категориям </w:t>
      </w:r>
      <w:r w:rsidRPr="009A6FD0">
        <w:t xml:space="preserve">воспитанников дополнительных льгот и видов материального обеспечения, предусмотренных законодательством; </w:t>
      </w:r>
    </w:p>
    <w:p w:rsidR="00C25738" w:rsidRPr="009A6FD0" w:rsidRDefault="00C25738" w:rsidP="00C25738">
      <w:pPr>
        <w:pStyle w:val="a5"/>
        <w:spacing w:before="0" w:beforeAutospacing="0" w:after="0" w:afterAutospacing="0"/>
        <w:ind w:firstLine="720"/>
        <w:jc w:val="both"/>
      </w:pPr>
      <w:r w:rsidRPr="009A6FD0">
        <w:t xml:space="preserve">10) участие в осуществлении </w:t>
      </w:r>
      <w:proofErr w:type="gramStart"/>
      <w:r w:rsidRPr="009A6FD0">
        <w:t>контроля за</w:t>
      </w:r>
      <w:proofErr w:type="gramEnd"/>
      <w:r w:rsidRPr="009A6FD0">
        <w:t xml:space="preserve"> организацией питания и медицинского обслуживания; </w:t>
      </w:r>
    </w:p>
    <w:p w:rsidR="00C25738" w:rsidRPr="009A6FD0" w:rsidRDefault="00C25738" w:rsidP="00C25738">
      <w:pPr>
        <w:pStyle w:val="a5"/>
        <w:spacing w:before="0" w:beforeAutospacing="0" w:after="0" w:afterAutospacing="0"/>
        <w:ind w:firstLine="720"/>
        <w:jc w:val="both"/>
      </w:pPr>
      <w:r w:rsidRPr="009A6FD0">
        <w:t>11) участие в осуществлении контрол</w:t>
      </w:r>
      <w:r>
        <w:t xml:space="preserve">я качества дошкольного </w:t>
      </w:r>
      <w:r w:rsidRPr="009A6FD0">
        <w:t>образования;</w:t>
      </w:r>
    </w:p>
    <w:p w:rsidR="00C25738" w:rsidRPr="009A6FD0" w:rsidRDefault="00C25738" w:rsidP="00C25738">
      <w:pPr>
        <w:pStyle w:val="a5"/>
        <w:spacing w:before="0" w:beforeAutospacing="0" w:after="0" w:afterAutospacing="0"/>
        <w:ind w:firstLine="720"/>
        <w:jc w:val="both"/>
      </w:pPr>
      <w:r w:rsidRPr="009A6FD0">
        <w:t xml:space="preserve">12) утверждение публичного отчета о результатах деятельности образовательного учреждения; </w:t>
      </w:r>
    </w:p>
    <w:p w:rsidR="00C25738" w:rsidRPr="009A6FD0" w:rsidRDefault="00C25738" w:rsidP="00C25738">
      <w:pPr>
        <w:pStyle w:val="a5"/>
        <w:spacing w:before="0" w:beforeAutospacing="0" w:after="0" w:afterAutospacing="0"/>
        <w:ind w:firstLine="720"/>
        <w:jc w:val="both"/>
      </w:pPr>
      <w:r w:rsidRPr="009A6FD0">
        <w:t>13) разрешение конфликтных ситуаций.</w:t>
      </w:r>
    </w:p>
    <w:p w:rsidR="00C25738" w:rsidRPr="009A6FD0" w:rsidRDefault="00C25738" w:rsidP="00C25738">
      <w:pPr>
        <w:pStyle w:val="Normal"/>
        <w:tabs>
          <w:tab w:val="left" w:pos="993"/>
        </w:tabs>
        <w:spacing w:line="240" w:lineRule="auto"/>
        <w:ind w:right="-284" w:firstLine="0"/>
        <w:rPr>
          <w:sz w:val="24"/>
          <w:szCs w:val="24"/>
        </w:rPr>
      </w:pP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 Управляющий совет осуществляет следующие функции:</w:t>
      </w:r>
    </w:p>
    <w:p w:rsidR="00C25738" w:rsidRPr="009A6FD0" w:rsidRDefault="00C25738" w:rsidP="00C25738">
      <w:pPr>
        <w:pStyle w:val="Normal"/>
        <w:tabs>
          <w:tab w:val="left" w:pos="993"/>
        </w:tabs>
        <w:spacing w:line="240" w:lineRule="auto"/>
        <w:ind w:right="-284" w:firstLine="0"/>
        <w:rPr>
          <w:i/>
          <w:sz w:val="24"/>
          <w:szCs w:val="24"/>
        </w:rPr>
      </w:pPr>
      <w:r w:rsidRPr="009A6FD0">
        <w:rPr>
          <w:i/>
          <w:sz w:val="24"/>
          <w:szCs w:val="24"/>
        </w:rPr>
        <w:tab/>
        <w:t>В вопросах функционирования образовательного учреждения:</w:t>
      </w:r>
    </w:p>
    <w:p w:rsidR="00C25738" w:rsidRPr="009A6FD0" w:rsidRDefault="00C25738" w:rsidP="00C25738">
      <w:pPr>
        <w:pStyle w:val="Normal"/>
        <w:tabs>
          <w:tab w:val="left" w:pos="993"/>
        </w:tabs>
        <w:spacing w:line="240" w:lineRule="auto"/>
        <w:ind w:right="-284" w:firstLine="0"/>
        <w:rPr>
          <w:sz w:val="24"/>
          <w:szCs w:val="24"/>
        </w:rPr>
      </w:pPr>
      <w:r w:rsidRPr="009A6FD0">
        <w:rPr>
          <w:iCs/>
          <w:sz w:val="24"/>
          <w:szCs w:val="24"/>
        </w:rPr>
        <w:t>4.2.1.</w:t>
      </w:r>
      <w:r w:rsidRPr="009A6FD0">
        <w:rPr>
          <w:i/>
          <w:sz w:val="24"/>
          <w:szCs w:val="24"/>
        </w:rPr>
        <w:t xml:space="preserve"> С</w:t>
      </w:r>
      <w:r w:rsidRPr="009A6FD0">
        <w:rPr>
          <w:sz w:val="24"/>
          <w:szCs w:val="24"/>
        </w:rPr>
        <w:t xml:space="preserve">огласовывает принятие Устава образовательного учреждения, изменений, дополнений к нему и направление их Учредителю для утверждения и регистрации; </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4.2.2. устанавливает режим работы образовательного учреж</w:t>
      </w:r>
      <w:r w:rsidRPr="009A6FD0">
        <w:rPr>
          <w:sz w:val="24"/>
          <w:szCs w:val="24"/>
        </w:rPr>
        <w:softHyphen/>
        <w:t xml:space="preserve">дения </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 xml:space="preserve">4.2.3.осуществляет </w:t>
      </w:r>
      <w:proofErr w:type="gramStart"/>
      <w:r w:rsidRPr="009A6FD0">
        <w:rPr>
          <w:sz w:val="24"/>
          <w:szCs w:val="24"/>
        </w:rPr>
        <w:t>контроль за</w:t>
      </w:r>
      <w:proofErr w:type="gramEnd"/>
      <w:r w:rsidRPr="009A6FD0">
        <w:rPr>
          <w:sz w:val="24"/>
          <w:szCs w:val="24"/>
        </w:rPr>
        <w:t xml:space="preserve"> соблюдением безопасных усло</w:t>
      </w:r>
      <w:r>
        <w:rPr>
          <w:sz w:val="24"/>
          <w:szCs w:val="24"/>
        </w:rPr>
        <w:t>вий обучения, воспитания в о</w:t>
      </w:r>
      <w:r w:rsidRPr="009A6FD0">
        <w:rPr>
          <w:sz w:val="24"/>
          <w:szCs w:val="24"/>
        </w:rPr>
        <w:t>бразовательном учреждении;</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4.2.4. утверждает положение образовательного учреждения  о порядке и условиях распределения стимулирующих выплат работникам образовательного учреждения.</w:t>
      </w:r>
    </w:p>
    <w:p w:rsidR="00C25738" w:rsidRPr="009A6FD0" w:rsidRDefault="00C25738" w:rsidP="00C25738">
      <w:pPr>
        <w:pStyle w:val="Normal"/>
        <w:tabs>
          <w:tab w:val="left" w:pos="993"/>
        </w:tabs>
        <w:spacing w:line="240" w:lineRule="auto"/>
        <w:ind w:right="-284" w:firstLine="0"/>
        <w:jc w:val="center"/>
        <w:rPr>
          <w:i/>
          <w:sz w:val="24"/>
          <w:szCs w:val="24"/>
        </w:rPr>
      </w:pPr>
      <w:r w:rsidRPr="009A6FD0">
        <w:rPr>
          <w:i/>
          <w:sz w:val="24"/>
          <w:szCs w:val="24"/>
        </w:rPr>
        <w:t>В организации образовательного процесса:</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4.2.5. по пред</w:t>
      </w:r>
      <w:r w:rsidRPr="009A6FD0">
        <w:rPr>
          <w:sz w:val="24"/>
          <w:szCs w:val="24"/>
        </w:rPr>
        <w:softHyphen/>
        <w:t>ставлению руководителя образовательного учреждения после одобрения педагогическим советом образовательного учреждения  согласовывает компонент государственного стандарта («дошкольный компонент») общего образования;</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4.2.6. вносит руководителю образовательного учреждения  предложения в части:</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а) создания в образовательном учреждении необходимых условий для организации питания, медицинск</w:t>
      </w:r>
      <w:r>
        <w:rPr>
          <w:sz w:val="24"/>
          <w:szCs w:val="24"/>
        </w:rPr>
        <w:t>ого обслуживания воспитанников</w:t>
      </w:r>
      <w:r w:rsidRPr="009A6FD0">
        <w:rPr>
          <w:sz w:val="24"/>
          <w:szCs w:val="24"/>
        </w:rPr>
        <w:t>;</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б) мероприятий по охране и укр</w:t>
      </w:r>
      <w:r>
        <w:rPr>
          <w:sz w:val="24"/>
          <w:szCs w:val="24"/>
        </w:rPr>
        <w:t>еплению здоровья воспитанников</w:t>
      </w:r>
      <w:r w:rsidRPr="009A6FD0">
        <w:rPr>
          <w:sz w:val="24"/>
          <w:szCs w:val="24"/>
        </w:rPr>
        <w:t>;</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г) развития воспитательной работы в образовательном учреждении;</w:t>
      </w:r>
    </w:p>
    <w:p w:rsidR="00C25738" w:rsidRPr="009A6FD0" w:rsidRDefault="00C25738" w:rsidP="00C25738">
      <w:pPr>
        <w:pStyle w:val="Normal"/>
        <w:tabs>
          <w:tab w:val="left" w:pos="993"/>
        </w:tabs>
        <w:spacing w:line="240" w:lineRule="auto"/>
        <w:ind w:right="-284" w:firstLine="0"/>
        <w:rPr>
          <w:i/>
          <w:sz w:val="24"/>
          <w:szCs w:val="24"/>
        </w:rPr>
      </w:pPr>
    </w:p>
    <w:p w:rsidR="00C25738" w:rsidRPr="009A6FD0" w:rsidRDefault="00C25738" w:rsidP="00C25738">
      <w:pPr>
        <w:pStyle w:val="Normal"/>
        <w:tabs>
          <w:tab w:val="left" w:pos="993"/>
        </w:tabs>
        <w:spacing w:line="240" w:lineRule="auto"/>
        <w:ind w:right="-284" w:firstLine="0"/>
        <w:rPr>
          <w:i/>
          <w:sz w:val="24"/>
          <w:szCs w:val="24"/>
        </w:rPr>
      </w:pPr>
      <w:r w:rsidRPr="009A6FD0">
        <w:rPr>
          <w:i/>
          <w:sz w:val="24"/>
          <w:szCs w:val="24"/>
        </w:rPr>
        <w:tab/>
        <w:t>В сфере финансово-хозяйственной деятельности:</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4.2.7. согласовывает (утверждает) по представлению заведующей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 xml:space="preserve"> бюджетную заяв</w:t>
      </w:r>
      <w:r w:rsidRPr="009A6FD0">
        <w:rPr>
          <w:sz w:val="24"/>
          <w:szCs w:val="24"/>
        </w:rPr>
        <w:softHyphen/>
        <w:t>ку, смету бюджетного финансирования и согласовывает смету расходо</w:t>
      </w:r>
      <w:r w:rsidRPr="009A6FD0">
        <w:rPr>
          <w:sz w:val="24"/>
          <w:szCs w:val="24"/>
        </w:rPr>
        <w:softHyphen/>
        <w:t>вания средств, полученных образовательным учреждением от уставной деятельности, приносящей доходы, и из иных внебюджетных источников;</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4.2.8. содействует привлечению внебюджетных сре</w:t>
      </w:r>
      <w:proofErr w:type="gramStart"/>
      <w:r w:rsidRPr="009A6FD0">
        <w:rPr>
          <w:sz w:val="24"/>
          <w:szCs w:val="24"/>
        </w:rPr>
        <w:t>дств дл</w:t>
      </w:r>
      <w:proofErr w:type="gramEnd"/>
      <w:r w:rsidRPr="009A6FD0">
        <w:rPr>
          <w:sz w:val="24"/>
          <w:szCs w:val="24"/>
        </w:rPr>
        <w:t>я обеспе</w:t>
      </w:r>
      <w:r w:rsidRPr="009A6FD0">
        <w:rPr>
          <w:sz w:val="24"/>
          <w:szCs w:val="24"/>
        </w:rPr>
        <w:softHyphen/>
        <w:t>чения деятельности и развития образовательного учреждения; определяет цели и направления их расходования;</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4.2.9. по представлению руководителя образовательного учреждения дает согласие на сдачу в аренду, закрепленных за ним объектов собственности;</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4.2.10. согласовывает (утверждает) распределение стимулирующей части заработной платы педагогов.</w:t>
      </w:r>
    </w:p>
    <w:p w:rsidR="00C25738" w:rsidRPr="009A6FD0" w:rsidRDefault="00C25738" w:rsidP="00C25738">
      <w:pPr>
        <w:pStyle w:val="Normal"/>
        <w:tabs>
          <w:tab w:val="left" w:pos="993"/>
        </w:tabs>
        <w:spacing w:line="240" w:lineRule="auto"/>
        <w:ind w:right="-284" w:firstLine="0"/>
        <w:rPr>
          <w:i/>
          <w:sz w:val="24"/>
          <w:szCs w:val="24"/>
        </w:rPr>
      </w:pPr>
      <w:r w:rsidRPr="009A6FD0">
        <w:rPr>
          <w:i/>
          <w:sz w:val="24"/>
          <w:szCs w:val="24"/>
        </w:rPr>
        <w:tab/>
      </w:r>
    </w:p>
    <w:p w:rsidR="00C25738" w:rsidRPr="009A6FD0" w:rsidRDefault="00C25738" w:rsidP="00C25738">
      <w:pPr>
        <w:pStyle w:val="Normal"/>
        <w:tabs>
          <w:tab w:val="left" w:pos="993"/>
        </w:tabs>
        <w:spacing w:line="240" w:lineRule="auto"/>
        <w:ind w:right="-284" w:firstLine="0"/>
        <w:jc w:val="center"/>
        <w:rPr>
          <w:i/>
          <w:sz w:val="24"/>
          <w:szCs w:val="24"/>
        </w:rPr>
      </w:pPr>
      <w:r w:rsidRPr="009A6FD0">
        <w:rPr>
          <w:i/>
          <w:sz w:val="24"/>
          <w:szCs w:val="24"/>
        </w:rPr>
        <w:t>В вопросах взаимоотношений участников образовательного процесса и образовательного учреждения:</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4.2.13. рассматривает жалобы и заявления, связанные с нарушением прав и законных интересов всех участников образовательного про</w:t>
      </w:r>
      <w:r w:rsidRPr="009A6FD0">
        <w:rPr>
          <w:sz w:val="24"/>
          <w:szCs w:val="24"/>
        </w:rPr>
        <w:softHyphen/>
        <w:t>цесса, осуществляет защиту прав и интересов</w:t>
      </w:r>
      <w:r>
        <w:rPr>
          <w:sz w:val="24"/>
          <w:szCs w:val="24"/>
        </w:rPr>
        <w:t xml:space="preserve"> воспитанников</w:t>
      </w:r>
      <w:r w:rsidRPr="009A6FD0">
        <w:rPr>
          <w:sz w:val="24"/>
          <w:szCs w:val="24"/>
        </w:rPr>
        <w:t xml:space="preserve"> и их родителей (законных представителей) и принимает по ним решения;</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4.2.14. согласовывает с Учредителем кандидатуру для назначения на должность руководителя общеобразовательного учреждения;</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4.2.15. в установленном порядке, при наличии оснований, ходатай</w:t>
      </w:r>
      <w:r w:rsidRPr="009A6FD0">
        <w:rPr>
          <w:sz w:val="24"/>
          <w:szCs w:val="24"/>
        </w:rPr>
        <w:softHyphen/>
        <w:t>ствует перед Учредителем о награждении и поощрении руководителя и других работников образовательного учреждения;</w:t>
      </w:r>
    </w:p>
    <w:p w:rsidR="00C25738" w:rsidRPr="009A6FD0" w:rsidRDefault="00C25738" w:rsidP="00C25738">
      <w:pPr>
        <w:pStyle w:val="Normal"/>
        <w:tabs>
          <w:tab w:val="left" w:pos="993"/>
        </w:tabs>
        <w:spacing w:line="240" w:lineRule="auto"/>
        <w:ind w:right="-284" w:firstLine="0"/>
        <w:rPr>
          <w:i/>
          <w:sz w:val="24"/>
          <w:szCs w:val="24"/>
        </w:rPr>
      </w:pPr>
      <w:r w:rsidRPr="009A6FD0">
        <w:rPr>
          <w:sz w:val="24"/>
          <w:szCs w:val="24"/>
        </w:rPr>
        <w:t>4.2.16. ходатайствует перед Учредителем образовательного учреждения о расторжении трудового договора с руководителем образовательного учреждения при наличии оснований, предусмот</w:t>
      </w:r>
      <w:r w:rsidRPr="009A6FD0">
        <w:rPr>
          <w:sz w:val="24"/>
          <w:szCs w:val="24"/>
        </w:rPr>
        <w:softHyphen/>
        <w:t>ренных трудовым законодательством.</w:t>
      </w:r>
    </w:p>
    <w:p w:rsidR="00C25738" w:rsidRPr="009A6FD0" w:rsidRDefault="00C25738" w:rsidP="00C25738">
      <w:pPr>
        <w:pStyle w:val="Normal"/>
        <w:tabs>
          <w:tab w:val="left" w:pos="993"/>
        </w:tabs>
        <w:spacing w:line="240" w:lineRule="auto"/>
        <w:ind w:right="-284" w:firstLine="0"/>
        <w:rPr>
          <w:i/>
          <w:sz w:val="24"/>
          <w:szCs w:val="24"/>
        </w:rPr>
      </w:pPr>
      <w:r w:rsidRPr="009A6FD0">
        <w:rPr>
          <w:i/>
          <w:sz w:val="24"/>
          <w:szCs w:val="24"/>
        </w:rPr>
        <w:tab/>
      </w:r>
    </w:p>
    <w:p w:rsidR="00C25738" w:rsidRPr="009A6FD0" w:rsidRDefault="00C25738" w:rsidP="00C25738">
      <w:pPr>
        <w:pStyle w:val="Normal"/>
        <w:tabs>
          <w:tab w:val="left" w:pos="993"/>
        </w:tabs>
        <w:spacing w:line="240" w:lineRule="auto"/>
        <w:ind w:right="-284" w:firstLine="0"/>
        <w:jc w:val="center"/>
        <w:rPr>
          <w:i/>
          <w:sz w:val="24"/>
          <w:szCs w:val="24"/>
        </w:rPr>
      </w:pPr>
      <w:r w:rsidRPr="009A6FD0">
        <w:rPr>
          <w:i/>
          <w:sz w:val="24"/>
          <w:szCs w:val="24"/>
        </w:rPr>
        <w:t>В определении путей развития и оценке эффективности деятельности образовательного учреждения:</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 xml:space="preserve">4.2.18. заслушивает руководителя образовательного учреждения   и утверждает </w:t>
      </w:r>
      <w:r w:rsidRPr="009A6FD0">
        <w:rPr>
          <w:sz w:val="24"/>
          <w:szCs w:val="24"/>
        </w:rPr>
        <w:lastRenderedPageBreak/>
        <w:t>ежегодный публичный отчет по итогам учебного и финансового года;</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4.2.19. представляе</w:t>
      </w:r>
      <w:r>
        <w:rPr>
          <w:sz w:val="24"/>
          <w:szCs w:val="24"/>
        </w:rPr>
        <w:t xml:space="preserve">т ежегодный публичный отчет дошкольного </w:t>
      </w:r>
      <w:r w:rsidRPr="009A6FD0">
        <w:rPr>
          <w:sz w:val="24"/>
          <w:szCs w:val="24"/>
        </w:rPr>
        <w:t>образовательного учреждения Учредителю и общественности;</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4.2.20. по представлению руководителя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 xml:space="preserve"> утверждает программу развития образовательного учреждения;</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4.2.21. выделяет представителей из числа членов управляющего (общественного) совета, для участия в работе экспертных комиссий по лицензиро</w:t>
      </w:r>
      <w:r>
        <w:rPr>
          <w:sz w:val="24"/>
          <w:szCs w:val="24"/>
        </w:rPr>
        <w:t>ванию и аттес</w:t>
      </w:r>
      <w:r>
        <w:rPr>
          <w:sz w:val="24"/>
          <w:szCs w:val="24"/>
        </w:rPr>
        <w:softHyphen/>
        <w:t xml:space="preserve">тации данного дошкольного </w:t>
      </w:r>
      <w:r w:rsidRPr="009A6FD0">
        <w:rPr>
          <w:sz w:val="24"/>
          <w:szCs w:val="24"/>
        </w:rPr>
        <w:t>образовательного учреждения в качестве наблю</w:t>
      </w:r>
      <w:r w:rsidRPr="009A6FD0">
        <w:rPr>
          <w:sz w:val="24"/>
          <w:szCs w:val="24"/>
        </w:rPr>
        <w:softHyphen/>
        <w:t>дателей.</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4.2.22.  осуществляет выдвижение учреждения на конкурсный отбор на соискание стипендий, грантов и т.д.</w:t>
      </w:r>
    </w:p>
    <w:p w:rsidR="00C25738" w:rsidRPr="009A6FD0" w:rsidRDefault="00C25738" w:rsidP="00C25738">
      <w:pPr>
        <w:pStyle w:val="FR1"/>
        <w:tabs>
          <w:tab w:val="left" w:pos="993"/>
        </w:tabs>
        <w:spacing w:before="120" w:line="240" w:lineRule="auto"/>
        <w:ind w:right="-284"/>
        <w:jc w:val="center"/>
        <w:rPr>
          <w:rFonts w:ascii="Times New Roman" w:hAnsi="Times New Roman"/>
          <w:sz w:val="24"/>
          <w:szCs w:val="24"/>
        </w:rPr>
      </w:pPr>
    </w:p>
    <w:p w:rsidR="00C25738" w:rsidRPr="009A6FD0" w:rsidRDefault="00C25738" w:rsidP="00B362F5">
      <w:pPr>
        <w:pStyle w:val="FR1"/>
        <w:tabs>
          <w:tab w:val="left" w:pos="993"/>
        </w:tabs>
        <w:spacing w:before="120" w:line="240" w:lineRule="auto"/>
        <w:ind w:right="-284"/>
        <w:jc w:val="center"/>
        <w:rPr>
          <w:rFonts w:ascii="Times New Roman" w:hAnsi="Times New Roman"/>
          <w:b/>
          <w:sz w:val="24"/>
          <w:szCs w:val="24"/>
        </w:rPr>
      </w:pPr>
      <w:r w:rsidRPr="009A6FD0">
        <w:rPr>
          <w:rFonts w:ascii="Times New Roman" w:hAnsi="Times New Roman"/>
          <w:b/>
          <w:sz w:val="24"/>
          <w:szCs w:val="24"/>
          <w:lang w:val="en-US"/>
        </w:rPr>
        <w:t>V</w:t>
      </w:r>
      <w:r w:rsidRPr="009A6FD0">
        <w:rPr>
          <w:rFonts w:ascii="Times New Roman" w:hAnsi="Times New Roman"/>
          <w:b/>
          <w:sz w:val="24"/>
          <w:szCs w:val="24"/>
        </w:rPr>
        <w:t>. Организация деятельности Управляющего совета</w:t>
      </w:r>
    </w:p>
    <w:p w:rsidR="00C25738" w:rsidRPr="009A6FD0" w:rsidRDefault="00C25738" w:rsidP="00C25738">
      <w:pPr>
        <w:pStyle w:val="Normal"/>
        <w:tabs>
          <w:tab w:val="left" w:pos="284"/>
        </w:tabs>
        <w:spacing w:line="240" w:lineRule="auto"/>
        <w:ind w:right="-284" w:firstLine="0"/>
        <w:rPr>
          <w:sz w:val="24"/>
          <w:szCs w:val="24"/>
        </w:rPr>
      </w:pPr>
      <w:r w:rsidRPr="009A6FD0">
        <w:rPr>
          <w:sz w:val="24"/>
          <w:szCs w:val="24"/>
        </w:rPr>
        <w:t>5.1. Заседания Управляющего совета созываются по мере необходимости, но не реже одного раза в квартал. Заседания Управляющего совета могут быть инициированы председателем Управляющего совета, руководителем образовательного учреждения, представи</w:t>
      </w:r>
      <w:r w:rsidRPr="009A6FD0">
        <w:rPr>
          <w:sz w:val="24"/>
          <w:szCs w:val="24"/>
        </w:rPr>
        <w:softHyphen/>
        <w:t>телем Учредителя, а также членами  Управляющего совета (не менее 2/3 всего со</w:t>
      </w:r>
      <w:r w:rsidRPr="009A6FD0">
        <w:rPr>
          <w:sz w:val="24"/>
          <w:szCs w:val="24"/>
        </w:rPr>
        <w:softHyphen/>
        <w:t>става).</w:t>
      </w:r>
    </w:p>
    <w:p w:rsidR="00C25738" w:rsidRPr="009A6FD0" w:rsidRDefault="00C25738" w:rsidP="00C25738">
      <w:pPr>
        <w:pStyle w:val="Normal"/>
        <w:tabs>
          <w:tab w:val="left" w:pos="284"/>
        </w:tabs>
        <w:spacing w:line="240" w:lineRule="auto"/>
        <w:ind w:right="-284" w:firstLine="0"/>
        <w:rPr>
          <w:sz w:val="24"/>
          <w:szCs w:val="24"/>
        </w:rPr>
      </w:pPr>
      <w:r w:rsidRPr="009A6FD0">
        <w:rPr>
          <w:sz w:val="24"/>
          <w:szCs w:val="24"/>
        </w:rPr>
        <w:t>5.2. Кворумом для проведения заседания Управляющего совета является присутствие не менее 2/3 членов управляющего совета.</w:t>
      </w:r>
    </w:p>
    <w:p w:rsidR="00C25738" w:rsidRPr="009A6FD0" w:rsidRDefault="00C25738" w:rsidP="00C25738">
      <w:pPr>
        <w:pStyle w:val="Normal"/>
        <w:tabs>
          <w:tab w:val="left" w:pos="284"/>
        </w:tabs>
        <w:spacing w:line="240" w:lineRule="auto"/>
        <w:ind w:right="-284" w:firstLine="0"/>
        <w:rPr>
          <w:sz w:val="24"/>
          <w:szCs w:val="24"/>
        </w:rPr>
      </w:pPr>
      <w:r w:rsidRPr="009A6FD0">
        <w:rPr>
          <w:sz w:val="24"/>
          <w:szCs w:val="24"/>
        </w:rPr>
        <w:t>5.3. Члены Управляющего совета работают на общественных началах.</w:t>
      </w:r>
    </w:p>
    <w:p w:rsidR="00C25738" w:rsidRPr="009A6FD0" w:rsidRDefault="00C25738" w:rsidP="00C25738">
      <w:pPr>
        <w:pStyle w:val="Normal"/>
        <w:tabs>
          <w:tab w:val="left" w:pos="284"/>
        </w:tabs>
        <w:spacing w:line="240" w:lineRule="auto"/>
        <w:ind w:right="-284" w:firstLine="0"/>
        <w:rPr>
          <w:sz w:val="24"/>
          <w:szCs w:val="24"/>
        </w:rPr>
      </w:pPr>
      <w:r w:rsidRPr="009A6FD0">
        <w:rPr>
          <w:sz w:val="24"/>
          <w:szCs w:val="24"/>
        </w:rPr>
        <w:t>Образовательное учреждение не вправе осуществлять вы</w:t>
      </w:r>
      <w:r w:rsidRPr="009A6FD0">
        <w:rPr>
          <w:sz w:val="24"/>
          <w:szCs w:val="24"/>
        </w:rPr>
        <w:softHyphen/>
        <w:t>плату вознаграждения членам Управляющего совета за выполнение ими возло</w:t>
      </w:r>
      <w:r w:rsidRPr="009A6FD0">
        <w:rPr>
          <w:sz w:val="24"/>
          <w:szCs w:val="24"/>
        </w:rPr>
        <w:softHyphen/>
        <w:t>женных на них функций, за исключением компенсации расходов, не</w:t>
      </w:r>
      <w:r w:rsidRPr="009A6FD0">
        <w:rPr>
          <w:sz w:val="24"/>
          <w:szCs w:val="24"/>
        </w:rPr>
        <w:softHyphen/>
        <w:t>посредственно связанных с участием в работе Управляющего совета (транспортные, командировочные и другие расходы) и выплаты премий.</w:t>
      </w:r>
      <w:r w:rsidRPr="009A6FD0">
        <w:rPr>
          <w:sz w:val="24"/>
          <w:szCs w:val="24"/>
        </w:rPr>
        <w:tab/>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5.4. Основные положения, касающиеся порядка и условий деятельности Управляющего совета, определяются уставом образовательного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5.5. 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5.6.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образовательного учреждения и представитель Учредителя в составе Управляющего совета.</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5.7. На заседании в порядке, установленном Уставом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Pr>
          <w:sz w:val="24"/>
          <w:szCs w:val="24"/>
        </w:rPr>
        <w:t xml:space="preserve"> </w:t>
      </w:r>
      <w:r w:rsidRPr="009A6FD0">
        <w:rPr>
          <w:sz w:val="24"/>
          <w:szCs w:val="24"/>
        </w:rPr>
        <w:t>и регламентом Управляющего совета, может быть решен любой вопрос, отнесенный к компетенции Управляющего совета.</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5.8. Первое заседание Управляющего совета созывается руководителем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Pr="009A6FD0">
        <w:rPr>
          <w:sz w:val="24"/>
          <w:szCs w:val="24"/>
        </w:rPr>
        <w:t>, не позднее чем через месяц после его формирования. На первом заседании Управляющего совета, в частности, избираются председатель и секретарь Управляющего совета, при необходимости заместитель (заместители) председателя Управляющего совета. Председатель Управляющего совета не может избираться из числа работников образовательного учреждения (включая руководителя), также председателем Управляющего совета не может быть избран представитель учредителя.</w:t>
      </w:r>
    </w:p>
    <w:p w:rsidR="00C25738" w:rsidRPr="009A6FD0" w:rsidRDefault="00C25738" w:rsidP="00C25738">
      <w:pPr>
        <w:pStyle w:val="Normal"/>
        <w:tabs>
          <w:tab w:val="left" w:pos="993"/>
        </w:tabs>
        <w:spacing w:line="240" w:lineRule="auto"/>
        <w:ind w:right="-284" w:firstLine="0"/>
        <w:rPr>
          <w:sz w:val="24"/>
          <w:szCs w:val="24"/>
        </w:rPr>
      </w:pP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5.9. Планирование работы Управляющего совета осуществляется в порядке, определенным регламентом Управляющего совета. Регламент Управляющего совета должен быть принят не позднее, чем на втором его заседании.</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lastRenderedPageBreak/>
        <w:t>5.10. Управляющий совет имеет право для подготовки материалов к заседаниям  Управляющего совета, выработки проектов его решений в период между заседаниями, создавать постоянные и временные комиссии Управляющего совета. Управляющий совет определяет структуру, количество членов в комиссиях, назначает из числа членов Управляющего совета их председателя, утверждает задачи, функции, персональный со</w:t>
      </w:r>
      <w:r w:rsidRPr="009A6FD0">
        <w:rPr>
          <w:sz w:val="24"/>
          <w:szCs w:val="24"/>
        </w:rPr>
        <w:softHyphen/>
        <w:t>став и регламент работы комиссий. В комиссии могут входить с их согласия любые лица, которых Управляющий совет сочтет необходимым привлечь для обеспечения эффективной работы комиссии. Руководитель (председатель) любой комиссии является членом Управляющего совета</w:t>
      </w:r>
    </w:p>
    <w:p w:rsidR="00B362F5" w:rsidRDefault="00C25738" w:rsidP="00B362F5">
      <w:pPr>
        <w:pStyle w:val="Normal"/>
        <w:tabs>
          <w:tab w:val="left" w:pos="993"/>
        </w:tabs>
        <w:spacing w:line="240" w:lineRule="auto"/>
        <w:ind w:right="-284" w:firstLine="0"/>
        <w:rPr>
          <w:sz w:val="24"/>
          <w:szCs w:val="24"/>
        </w:rPr>
      </w:pPr>
      <w:r w:rsidRPr="009A6FD0">
        <w:rPr>
          <w:sz w:val="24"/>
          <w:szCs w:val="24"/>
        </w:rPr>
        <w:t>5.11. Решения Управляющего совета, как правило, принимаются большинством голосов членов Управляющего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w:t>
      </w:r>
    </w:p>
    <w:p w:rsidR="00C25738" w:rsidRPr="009A6FD0" w:rsidRDefault="00B362F5" w:rsidP="00B362F5">
      <w:pPr>
        <w:pStyle w:val="Normal"/>
        <w:tabs>
          <w:tab w:val="left" w:pos="993"/>
        </w:tabs>
        <w:spacing w:line="240" w:lineRule="auto"/>
        <w:ind w:right="-284" w:firstLine="0"/>
        <w:rPr>
          <w:sz w:val="24"/>
          <w:szCs w:val="24"/>
        </w:rPr>
      </w:pPr>
      <w:r>
        <w:rPr>
          <w:sz w:val="24"/>
          <w:szCs w:val="24"/>
        </w:rPr>
        <w:t>5.</w:t>
      </w:r>
      <w:r w:rsidR="00C25738" w:rsidRPr="009A6FD0">
        <w:rPr>
          <w:sz w:val="24"/>
          <w:szCs w:val="24"/>
        </w:rPr>
        <w:t>12. Для осуществления своих функций Управляющий совет вправе:</w:t>
      </w:r>
    </w:p>
    <w:p w:rsidR="00C25738" w:rsidRPr="009A6FD0" w:rsidRDefault="00C25738" w:rsidP="00C25738">
      <w:pPr>
        <w:pStyle w:val="Normal"/>
        <w:tabs>
          <w:tab w:val="left" w:pos="993"/>
        </w:tabs>
        <w:spacing w:line="240" w:lineRule="auto"/>
        <w:ind w:right="-284" w:firstLine="0"/>
        <w:rPr>
          <w:sz w:val="24"/>
          <w:szCs w:val="24"/>
        </w:rPr>
      </w:pPr>
      <w:proofErr w:type="gramStart"/>
      <w:r w:rsidRPr="009A6FD0">
        <w:rPr>
          <w:sz w:val="24"/>
          <w:szCs w:val="24"/>
        </w:rPr>
        <w:t xml:space="preserve">а)  приглашать  на заседания Управляющего  совета любых работников образовательного  учреждения  для  получения  разъяснений, консультаций, заслушивания отчетов по вопросам, входящим в компетенцию Управляющего совета; </w:t>
      </w:r>
      <w:proofErr w:type="gramEnd"/>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 xml:space="preserve">б) запрашивать и получать у руководителя образовательного учреждения и (или) Учредителя информацию, необходимую для осуществления функций Управляющего совета, в том числе в порядке </w:t>
      </w:r>
      <w:proofErr w:type="gramStart"/>
      <w:r w:rsidRPr="009A6FD0">
        <w:rPr>
          <w:sz w:val="24"/>
          <w:szCs w:val="24"/>
        </w:rPr>
        <w:t>контроля за</w:t>
      </w:r>
      <w:proofErr w:type="gramEnd"/>
      <w:r w:rsidRPr="009A6FD0">
        <w:rPr>
          <w:sz w:val="24"/>
          <w:szCs w:val="24"/>
        </w:rPr>
        <w:t xml:space="preserve"> реализацией решений Управляющего совета.</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5.13. Организационно-техническое обеспечение деятельности Управляющего совета возлагается на администрацию общеобразовательного учреждения (в случае необходимости – при содействии Учредителя).</w:t>
      </w:r>
    </w:p>
    <w:p w:rsidR="00C25738" w:rsidRPr="009A6FD0" w:rsidRDefault="00C25738" w:rsidP="00C25738">
      <w:pPr>
        <w:pStyle w:val="FR1"/>
        <w:tabs>
          <w:tab w:val="left" w:pos="993"/>
        </w:tabs>
        <w:spacing w:before="200" w:line="240" w:lineRule="auto"/>
        <w:ind w:right="-284"/>
        <w:jc w:val="center"/>
        <w:rPr>
          <w:rFonts w:ascii="Times New Roman" w:hAnsi="Times New Roman"/>
          <w:b/>
          <w:sz w:val="24"/>
          <w:szCs w:val="24"/>
        </w:rPr>
      </w:pPr>
    </w:p>
    <w:p w:rsidR="00C25738" w:rsidRPr="009A6FD0" w:rsidRDefault="00C25738" w:rsidP="00B362F5">
      <w:pPr>
        <w:pStyle w:val="FR1"/>
        <w:tabs>
          <w:tab w:val="left" w:pos="993"/>
        </w:tabs>
        <w:spacing w:before="200" w:line="240" w:lineRule="auto"/>
        <w:ind w:right="-284"/>
        <w:jc w:val="center"/>
        <w:rPr>
          <w:rFonts w:ascii="Times New Roman" w:hAnsi="Times New Roman"/>
          <w:b/>
          <w:sz w:val="24"/>
          <w:szCs w:val="24"/>
        </w:rPr>
      </w:pPr>
      <w:r w:rsidRPr="009A6FD0">
        <w:rPr>
          <w:rFonts w:ascii="Times New Roman" w:hAnsi="Times New Roman"/>
          <w:b/>
          <w:sz w:val="24"/>
          <w:szCs w:val="24"/>
          <w:lang w:val="en-US"/>
        </w:rPr>
        <w:t>VI</w:t>
      </w:r>
      <w:r w:rsidRPr="009A6FD0">
        <w:rPr>
          <w:rFonts w:ascii="Times New Roman" w:hAnsi="Times New Roman"/>
          <w:b/>
          <w:sz w:val="24"/>
          <w:szCs w:val="24"/>
        </w:rPr>
        <w:t>. Комиссии Управляющего совета</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6.1. Для подготовки материалов к заседаниям Управляющего совета и выработки проектов постановлений, а также для более тесной связи с деятель</w:t>
      </w:r>
      <w:r w:rsidRPr="009A6FD0">
        <w:rPr>
          <w:sz w:val="24"/>
          <w:szCs w:val="24"/>
        </w:rPr>
        <w:softHyphen/>
        <w:t xml:space="preserve">ностью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Pr>
          <w:sz w:val="24"/>
          <w:szCs w:val="24"/>
        </w:rPr>
        <w:t xml:space="preserve"> </w:t>
      </w:r>
      <w:r w:rsidRPr="009A6FD0">
        <w:rPr>
          <w:sz w:val="24"/>
          <w:szCs w:val="24"/>
        </w:rPr>
        <w:t>Управляющий совет может создавать постоянные и временные комис</w:t>
      </w:r>
      <w:r w:rsidRPr="009A6FD0">
        <w:rPr>
          <w:sz w:val="24"/>
          <w:szCs w:val="24"/>
        </w:rPr>
        <w:softHyphen/>
        <w:t>сии. Деятельность комиссий регламентируется Положением о комис</w:t>
      </w:r>
      <w:r w:rsidRPr="009A6FD0">
        <w:rPr>
          <w:sz w:val="24"/>
          <w:szCs w:val="24"/>
        </w:rPr>
        <w:softHyphen/>
        <w:t xml:space="preserve">сиях Управляющего совета. </w:t>
      </w:r>
    </w:p>
    <w:p w:rsidR="00C25738" w:rsidRPr="009A6FD0" w:rsidRDefault="00C25738" w:rsidP="00B362F5">
      <w:pPr>
        <w:pStyle w:val="Normal"/>
        <w:tabs>
          <w:tab w:val="left" w:pos="993"/>
        </w:tabs>
        <w:spacing w:line="240" w:lineRule="auto"/>
        <w:ind w:right="-284" w:firstLine="0"/>
        <w:rPr>
          <w:sz w:val="24"/>
          <w:szCs w:val="24"/>
        </w:rPr>
      </w:pPr>
      <w:r w:rsidRPr="009A6FD0">
        <w:rPr>
          <w:sz w:val="24"/>
          <w:szCs w:val="24"/>
        </w:rPr>
        <w:tab/>
        <w:t>Управляющий совет назначает председателя комиссии, утверждает её персональный список и регламент работы.</w:t>
      </w:r>
    </w:p>
    <w:p w:rsidR="00C25738" w:rsidRPr="009A6FD0" w:rsidRDefault="00C25738" w:rsidP="00B362F5">
      <w:pPr>
        <w:pStyle w:val="Normal"/>
        <w:tabs>
          <w:tab w:val="left" w:pos="993"/>
        </w:tabs>
        <w:spacing w:before="80" w:line="240" w:lineRule="auto"/>
        <w:ind w:right="-284" w:firstLine="0"/>
        <w:rPr>
          <w:sz w:val="24"/>
          <w:szCs w:val="24"/>
        </w:rPr>
      </w:pPr>
      <w:r w:rsidRPr="009A6FD0">
        <w:rPr>
          <w:sz w:val="24"/>
          <w:szCs w:val="24"/>
        </w:rPr>
        <w:t>6.2. Постоянные комиссии создаются по основным направлениям деятельности Управляющего совета, могут включать в себя и членов Управляющего совета, и приглашён</w:t>
      </w:r>
      <w:r w:rsidRPr="009A6FD0">
        <w:rPr>
          <w:sz w:val="24"/>
          <w:szCs w:val="24"/>
        </w:rPr>
        <w:softHyphen/>
        <w:t xml:space="preserve">ных с правом совещательного голоса или решающего голоса. </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6.3. Временные комиссии создаются для проработки отдельных вопросов деятельности ДОУ, входящих в компетенцию Управляющего совета.</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6.4. Предложения комиссий носят рекомендательный характер.</w:t>
      </w:r>
    </w:p>
    <w:p w:rsidR="00C25738" w:rsidRDefault="00C25738" w:rsidP="00C25738">
      <w:pPr>
        <w:pStyle w:val="FR1"/>
        <w:tabs>
          <w:tab w:val="left" w:pos="993"/>
        </w:tabs>
        <w:spacing w:before="200" w:line="240" w:lineRule="auto"/>
        <w:ind w:right="-284"/>
        <w:jc w:val="center"/>
        <w:rPr>
          <w:rFonts w:ascii="Times New Roman" w:hAnsi="Times New Roman"/>
          <w:b/>
          <w:sz w:val="24"/>
          <w:szCs w:val="24"/>
        </w:rPr>
      </w:pPr>
    </w:p>
    <w:p w:rsidR="00C25738" w:rsidRDefault="00C25738" w:rsidP="00B362F5">
      <w:pPr>
        <w:pStyle w:val="FR1"/>
        <w:tabs>
          <w:tab w:val="left" w:pos="993"/>
        </w:tabs>
        <w:spacing w:before="200" w:line="240" w:lineRule="auto"/>
        <w:ind w:right="-284"/>
        <w:jc w:val="center"/>
        <w:rPr>
          <w:rFonts w:ascii="Times New Roman" w:hAnsi="Times New Roman"/>
          <w:b/>
          <w:sz w:val="24"/>
          <w:szCs w:val="24"/>
        </w:rPr>
      </w:pPr>
      <w:r w:rsidRPr="009A6FD0">
        <w:rPr>
          <w:rFonts w:ascii="Times New Roman" w:hAnsi="Times New Roman"/>
          <w:b/>
          <w:sz w:val="24"/>
          <w:szCs w:val="24"/>
          <w:lang w:val="en-US"/>
        </w:rPr>
        <w:t>VII</w:t>
      </w:r>
      <w:r w:rsidRPr="009A6FD0">
        <w:rPr>
          <w:rFonts w:ascii="Times New Roman" w:hAnsi="Times New Roman"/>
          <w:b/>
          <w:sz w:val="24"/>
          <w:szCs w:val="24"/>
        </w:rPr>
        <w:t>. Права и ответственность членов Управляющего совета</w:t>
      </w:r>
    </w:p>
    <w:p w:rsidR="00C25738" w:rsidRPr="009A6FD0" w:rsidRDefault="00C25738" w:rsidP="00C25738">
      <w:pPr>
        <w:pStyle w:val="Normal"/>
        <w:tabs>
          <w:tab w:val="left" w:pos="993"/>
        </w:tabs>
        <w:spacing w:before="60" w:line="240" w:lineRule="auto"/>
        <w:ind w:right="-284" w:firstLine="0"/>
        <w:rPr>
          <w:sz w:val="24"/>
          <w:szCs w:val="24"/>
        </w:rPr>
      </w:pPr>
      <w:r w:rsidRPr="009A6FD0">
        <w:rPr>
          <w:sz w:val="24"/>
          <w:szCs w:val="24"/>
        </w:rPr>
        <w:t>7.1. Член Управляющего совета имеет право:</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7.1.1. Принимать участие в обсуж</w:t>
      </w:r>
      <w:r w:rsidRPr="009A6FD0">
        <w:rPr>
          <w:sz w:val="24"/>
          <w:szCs w:val="24"/>
        </w:rPr>
        <w:softHyphen/>
        <w:t>дении и принятии решений. Член Управляющего совета, оставшийся в меньшинстве при голосовании вправе выразить в письменной форме свое особое мне</w:t>
      </w:r>
      <w:r w:rsidRPr="009A6FD0">
        <w:rPr>
          <w:sz w:val="24"/>
          <w:szCs w:val="24"/>
        </w:rPr>
        <w:softHyphen/>
        <w:t>ние, которое приобщается к протоколу заседания Управляющего совета.</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7.1.2. Инициировать проведение собрание Управляющего совета по любому вопро</w:t>
      </w:r>
      <w:r w:rsidRPr="009A6FD0">
        <w:rPr>
          <w:sz w:val="24"/>
          <w:szCs w:val="24"/>
        </w:rPr>
        <w:softHyphen/>
        <w:t>су, относящемуся к компетенции Управляющего совета.</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7.1.3. Требовать от администрации образовательного учреж</w:t>
      </w:r>
      <w:r w:rsidRPr="009A6FD0">
        <w:rPr>
          <w:sz w:val="24"/>
          <w:szCs w:val="24"/>
        </w:rPr>
        <w:softHyphen/>
        <w:t xml:space="preserve">дения  предоставления всей </w:t>
      </w:r>
      <w:r w:rsidRPr="009A6FD0">
        <w:rPr>
          <w:sz w:val="24"/>
          <w:szCs w:val="24"/>
        </w:rPr>
        <w:lastRenderedPageBreak/>
        <w:t>необходимой для участия в работе Управляющего совета информации по вопросам, относящимся к компетенции Управляющего совета.</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7.1.4. Присутствовать на заседании педагогического совета, орга</w:t>
      </w:r>
      <w:r w:rsidRPr="009A6FD0">
        <w:rPr>
          <w:sz w:val="24"/>
          <w:szCs w:val="24"/>
        </w:rPr>
        <w:softHyphen/>
        <w:t xml:space="preserve">нов </w:t>
      </w:r>
      <w:r>
        <w:rPr>
          <w:sz w:val="24"/>
          <w:szCs w:val="24"/>
        </w:rPr>
        <w:t xml:space="preserve">самоуправления </w:t>
      </w:r>
      <w:r w:rsidRPr="009A6FD0">
        <w:rPr>
          <w:sz w:val="24"/>
          <w:szCs w:val="24"/>
        </w:rPr>
        <w:t>ДОУ с правом совещательного голоса.</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7.1.5. Досрочно выйти из состава Управляющего совета.</w:t>
      </w:r>
    </w:p>
    <w:p w:rsidR="00C25738" w:rsidRPr="009A6FD0" w:rsidRDefault="00C25738" w:rsidP="00C25738">
      <w:pPr>
        <w:pStyle w:val="Normal"/>
        <w:tabs>
          <w:tab w:val="left" w:pos="993"/>
        </w:tabs>
        <w:spacing w:line="240" w:lineRule="auto"/>
        <w:ind w:right="-284" w:firstLine="0"/>
        <w:rPr>
          <w:sz w:val="24"/>
          <w:szCs w:val="24"/>
        </w:rPr>
      </w:pPr>
      <w:r w:rsidRPr="009A6FD0">
        <w:rPr>
          <w:sz w:val="24"/>
          <w:szCs w:val="24"/>
        </w:rPr>
        <w:t xml:space="preserve">7.2. Управляющий совет несет ответственность за своевременное принятие и выполнение решений, входящих в его компетенцию. </w:t>
      </w:r>
    </w:p>
    <w:p w:rsidR="00C25738" w:rsidRPr="009A6FD0" w:rsidRDefault="00C25738" w:rsidP="00C25738">
      <w:pPr>
        <w:pStyle w:val="Normal"/>
        <w:spacing w:line="240" w:lineRule="auto"/>
        <w:ind w:right="-284" w:firstLine="0"/>
        <w:rPr>
          <w:sz w:val="24"/>
          <w:szCs w:val="24"/>
        </w:rPr>
      </w:pPr>
      <w:r w:rsidRPr="009A6FD0">
        <w:rPr>
          <w:sz w:val="24"/>
          <w:szCs w:val="24"/>
        </w:rPr>
        <w:t>Руководитель  образовательного    учреждения    вправе самостоятельно принимать решение по вопросу, входящему в компетенцию Управляющего совета, в случае отсутствия необходимого решения Управляющего совета по данному вопросу в установленные сроки.</w:t>
      </w:r>
    </w:p>
    <w:p w:rsidR="00C25738" w:rsidRPr="009A6FD0" w:rsidRDefault="00C25738" w:rsidP="00C25738">
      <w:pPr>
        <w:pStyle w:val="Normal"/>
        <w:spacing w:line="240" w:lineRule="auto"/>
        <w:ind w:right="-284" w:firstLine="0"/>
        <w:rPr>
          <w:sz w:val="24"/>
          <w:szCs w:val="24"/>
        </w:rPr>
      </w:pPr>
      <w:r w:rsidRPr="009A6FD0">
        <w:rPr>
          <w:sz w:val="24"/>
          <w:szCs w:val="24"/>
        </w:rPr>
        <w:t>7.3. Учредитель вправе распустить Управляющий совет, если Управляющий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w:t>
      </w:r>
    </w:p>
    <w:p w:rsidR="00C25738" w:rsidRPr="009A6FD0" w:rsidRDefault="00C25738" w:rsidP="00C25738">
      <w:pPr>
        <w:pStyle w:val="Normal"/>
        <w:spacing w:line="240" w:lineRule="auto"/>
        <w:ind w:right="-284" w:firstLine="0"/>
        <w:rPr>
          <w:sz w:val="24"/>
          <w:szCs w:val="24"/>
        </w:rPr>
      </w:pPr>
      <w:r w:rsidRPr="009A6FD0">
        <w:rPr>
          <w:sz w:val="24"/>
          <w:szCs w:val="24"/>
        </w:rPr>
        <w:t>7.4. Члены Управляющего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C25738" w:rsidRPr="009A6FD0" w:rsidRDefault="00C25738" w:rsidP="00C25738">
      <w:pPr>
        <w:pStyle w:val="Normal"/>
        <w:spacing w:line="240" w:lineRule="auto"/>
        <w:ind w:right="-284" w:firstLine="0"/>
        <w:rPr>
          <w:sz w:val="24"/>
          <w:szCs w:val="24"/>
        </w:rPr>
      </w:pPr>
      <w:r w:rsidRPr="009A6FD0">
        <w:rPr>
          <w:sz w:val="24"/>
          <w:szCs w:val="24"/>
        </w:rPr>
        <w:t>7.5. Решения Управляющего совета, противоречащие положениям Устава образовательного     учреждения,     положениям     договора образовательного учреждения и Учредителя, недействительны с момента их принятия и не подлежат исполнению руководителем образовательного  учреждения,  его  работниками  и  иными участниками образовательного процесса.</w:t>
      </w:r>
    </w:p>
    <w:p w:rsidR="00C25738" w:rsidRPr="009A6FD0" w:rsidRDefault="00C25738" w:rsidP="00B362F5">
      <w:pPr>
        <w:pStyle w:val="Normal"/>
        <w:spacing w:line="240" w:lineRule="auto"/>
        <w:ind w:right="-284" w:firstLine="708"/>
        <w:rPr>
          <w:sz w:val="24"/>
          <w:szCs w:val="24"/>
        </w:rPr>
      </w:pPr>
      <w:r w:rsidRPr="009A6FD0">
        <w:rPr>
          <w:sz w:val="24"/>
          <w:szCs w:val="24"/>
        </w:rPr>
        <w:t>По факту принятия вышеуказанных решений Управляющего совета учредитель вправе принять решение об отмене такого решения Управляющего совета, либо внести через своего представителя в Управляющий совет вопрос о пересмотре такого решения.</w:t>
      </w:r>
    </w:p>
    <w:p w:rsidR="00C25738" w:rsidRPr="009A6FD0" w:rsidRDefault="00C25738" w:rsidP="00B362F5">
      <w:pPr>
        <w:pStyle w:val="a3"/>
      </w:pPr>
      <w:r w:rsidRPr="009A6FD0">
        <w:t xml:space="preserve">7.6. В случае возникновения конфликта между Управляющим советом и руководителем образовательного учреждения (несогласия руководителя с решением Управляющего совета или несогласия Управляющего совета с решением (приказом) руководителя), который не может быть урегулирован путем переговоров, решение по конфликтному вопросу принимает Учредитель. </w:t>
      </w:r>
    </w:p>
    <w:p w:rsidR="00C25738" w:rsidRPr="009A6FD0" w:rsidRDefault="00C25738" w:rsidP="00B362F5">
      <w:pPr>
        <w:pStyle w:val="a3"/>
      </w:pPr>
      <w:r w:rsidRPr="009A6FD0">
        <w:t xml:space="preserve">7.7.Член Управляющего совета может быть выведен из состава Управляющего совета </w:t>
      </w:r>
      <w:proofErr w:type="gramStart"/>
      <w:r w:rsidRPr="009A6FD0">
        <w:t>за</w:t>
      </w:r>
      <w:proofErr w:type="gramEnd"/>
      <w:r w:rsidRPr="009A6FD0">
        <w:t>:</w:t>
      </w:r>
    </w:p>
    <w:p w:rsidR="00C25738" w:rsidRPr="00A410C2" w:rsidRDefault="00C25738" w:rsidP="00C25738">
      <w:pPr>
        <w:pStyle w:val="Normal"/>
        <w:numPr>
          <w:ilvl w:val="0"/>
          <w:numId w:val="1"/>
        </w:numPr>
        <w:tabs>
          <w:tab w:val="clear" w:pos="1800"/>
          <w:tab w:val="num" w:pos="709"/>
        </w:tabs>
        <w:spacing w:line="240" w:lineRule="auto"/>
        <w:ind w:left="426" w:firstLine="0"/>
        <w:rPr>
          <w:sz w:val="24"/>
          <w:szCs w:val="24"/>
        </w:rPr>
      </w:pPr>
      <w:r w:rsidRPr="00A410C2">
        <w:rPr>
          <w:sz w:val="24"/>
          <w:szCs w:val="24"/>
        </w:rPr>
        <w:t>по желанию члена Управляющего совета, выраженному в письменной форме;</w:t>
      </w:r>
    </w:p>
    <w:p w:rsidR="00C25738" w:rsidRPr="00A410C2" w:rsidRDefault="00C25738" w:rsidP="00C25738">
      <w:pPr>
        <w:pStyle w:val="Normal"/>
        <w:numPr>
          <w:ilvl w:val="0"/>
          <w:numId w:val="1"/>
        </w:numPr>
        <w:tabs>
          <w:tab w:val="clear" w:pos="1800"/>
          <w:tab w:val="num" w:pos="709"/>
        </w:tabs>
        <w:spacing w:line="240" w:lineRule="auto"/>
        <w:ind w:left="426" w:firstLine="0"/>
        <w:rPr>
          <w:sz w:val="24"/>
          <w:szCs w:val="24"/>
        </w:rPr>
      </w:pPr>
      <w:r w:rsidRPr="00A410C2">
        <w:rPr>
          <w:sz w:val="24"/>
          <w:szCs w:val="24"/>
        </w:rPr>
        <w:t>пропуск более двух заседаний Управляющего совета без уважительной причины,</w:t>
      </w:r>
    </w:p>
    <w:p w:rsidR="00C25738" w:rsidRPr="00A410C2" w:rsidRDefault="00C25738" w:rsidP="00C25738">
      <w:pPr>
        <w:pStyle w:val="a3"/>
        <w:numPr>
          <w:ilvl w:val="0"/>
          <w:numId w:val="1"/>
        </w:numPr>
        <w:tabs>
          <w:tab w:val="clear" w:pos="1800"/>
          <w:tab w:val="num" w:pos="709"/>
        </w:tabs>
        <w:ind w:left="426" w:firstLine="0"/>
      </w:pPr>
      <w:r w:rsidRPr="00A410C2">
        <w:t>совершение аморального проступка, несовместимого с членством в Управляющем совете,</w:t>
      </w:r>
    </w:p>
    <w:p w:rsidR="00C25738" w:rsidRPr="00B362F5" w:rsidRDefault="00C25738" w:rsidP="00B362F5">
      <w:pPr>
        <w:pStyle w:val="a3"/>
        <w:numPr>
          <w:ilvl w:val="0"/>
          <w:numId w:val="1"/>
        </w:numPr>
        <w:tabs>
          <w:tab w:val="clear" w:pos="1800"/>
          <w:tab w:val="num" w:pos="709"/>
        </w:tabs>
        <w:ind w:left="426" w:firstLine="0"/>
      </w:pPr>
      <w:r w:rsidRPr="00A410C2">
        <w:t>совершение противоправных действий, несовместимых с членством в Управляющем совете.</w:t>
      </w:r>
    </w:p>
    <w:p w:rsidR="00C25738" w:rsidRPr="009A6FD0" w:rsidRDefault="00C25738" w:rsidP="00C25738">
      <w:pPr>
        <w:pStyle w:val="Normal"/>
        <w:spacing w:before="160" w:line="240" w:lineRule="auto"/>
        <w:ind w:right="-284" w:firstLine="0"/>
        <w:rPr>
          <w:sz w:val="24"/>
          <w:szCs w:val="24"/>
        </w:rPr>
      </w:pPr>
      <w:r w:rsidRPr="009A6FD0">
        <w:rPr>
          <w:sz w:val="24"/>
          <w:szCs w:val="24"/>
        </w:rPr>
        <w:t>7.8. Выписка из протокола заседания Управляющего совета с решением о выводе члена Управляющего совета направляется Учредителю</w:t>
      </w:r>
    </w:p>
    <w:p w:rsidR="00B362F5" w:rsidRDefault="00C25738" w:rsidP="00A71096">
      <w:pPr>
        <w:pStyle w:val="Normal"/>
        <w:spacing w:line="240" w:lineRule="auto"/>
        <w:ind w:right="-284" w:firstLine="0"/>
        <w:rPr>
          <w:sz w:val="24"/>
          <w:szCs w:val="24"/>
        </w:rPr>
      </w:pPr>
      <w:r w:rsidRPr="009A6FD0">
        <w:rPr>
          <w:sz w:val="24"/>
          <w:szCs w:val="24"/>
        </w:rPr>
        <w:t>7.9. После вывода (выхода) из состава Управляющего совета его члена Управляющий совет принимает меры для замещения выбывшего члена (посредством довыборов либо кооптации).</w:t>
      </w:r>
    </w:p>
    <w:p w:rsidR="00A71096" w:rsidRDefault="00A71096" w:rsidP="00A71096">
      <w:pPr>
        <w:pStyle w:val="Normal"/>
        <w:spacing w:line="240" w:lineRule="auto"/>
        <w:ind w:right="-284" w:firstLine="0"/>
        <w:rPr>
          <w:sz w:val="24"/>
          <w:szCs w:val="24"/>
        </w:rPr>
      </w:pPr>
    </w:p>
    <w:p w:rsidR="00A71096" w:rsidRDefault="00A71096" w:rsidP="00A71096">
      <w:pPr>
        <w:pStyle w:val="Normal"/>
        <w:spacing w:line="240" w:lineRule="auto"/>
        <w:ind w:right="-284" w:firstLine="0"/>
        <w:rPr>
          <w:sz w:val="24"/>
          <w:szCs w:val="24"/>
        </w:rPr>
      </w:pPr>
    </w:p>
    <w:p w:rsidR="00A71096" w:rsidRDefault="00A71096" w:rsidP="00A71096">
      <w:pPr>
        <w:pStyle w:val="Normal"/>
        <w:spacing w:line="240" w:lineRule="auto"/>
        <w:ind w:right="-284" w:firstLine="0"/>
        <w:rPr>
          <w:sz w:val="24"/>
          <w:szCs w:val="24"/>
        </w:rPr>
      </w:pPr>
    </w:p>
    <w:p w:rsidR="00A71096" w:rsidRPr="00A71096" w:rsidRDefault="00A71096" w:rsidP="00A71096">
      <w:pPr>
        <w:pStyle w:val="Normal"/>
        <w:spacing w:line="240" w:lineRule="auto"/>
        <w:ind w:right="-284" w:firstLine="0"/>
        <w:rPr>
          <w:sz w:val="24"/>
          <w:szCs w:val="24"/>
        </w:rPr>
      </w:pPr>
    </w:p>
    <w:p w:rsidR="00C25738" w:rsidRPr="009A6FD0" w:rsidRDefault="00C25738" w:rsidP="00C25738">
      <w:pPr>
        <w:pStyle w:val="FR1"/>
        <w:spacing w:before="220" w:line="240" w:lineRule="auto"/>
        <w:ind w:right="-284"/>
        <w:jc w:val="center"/>
        <w:rPr>
          <w:rFonts w:ascii="Times New Roman" w:hAnsi="Times New Roman"/>
          <w:b/>
          <w:sz w:val="24"/>
          <w:szCs w:val="24"/>
        </w:rPr>
      </w:pPr>
      <w:r w:rsidRPr="009A6FD0">
        <w:rPr>
          <w:rFonts w:ascii="Times New Roman" w:hAnsi="Times New Roman"/>
          <w:b/>
          <w:sz w:val="24"/>
          <w:szCs w:val="24"/>
          <w:lang w:val="en-US"/>
        </w:rPr>
        <w:lastRenderedPageBreak/>
        <w:t>VIII</w:t>
      </w:r>
      <w:r w:rsidRPr="009A6FD0">
        <w:rPr>
          <w:rFonts w:ascii="Times New Roman" w:hAnsi="Times New Roman"/>
          <w:b/>
          <w:sz w:val="24"/>
          <w:szCs w:val="24"/>
        </w:rPr>
        <w:t>. Контроль, разрешение разногласий</w:t>
      </w:r>
    </w:p>
    <w:p w:rsidR="00C25738" w:rsidRPr="00A410C2" w:rsidRDefault="00C25738" w:rsidP="00C25738">
      <w:pPr>
        <w:pStyle w:val="FR1"/>
        <w:spacing w:before="220" w:line="240" w:lineRule="auto"/>
        <w:ind w:right="-284"/>
        <w:rPr>
          <w:rFonts w:ascii="Times New Roman" w:hAnsi="Times New Roman"/>
          <w:b/>
          <w:sz w:val="24"/>
          <w:szCs w:val="24"/>
        </w:rPr>
      </w:pPr>
      <w:r w:rsidRPr="00A410C2">
        <w:rPr>
          <w:rFonts w:ascii="Times New Roman" w:hAnsi="Times New Roman"/>
          <w:sz w:val="24"/>
          <w:szCs w:val="24"/>
        </w:rPr>
        <w:t xml:space="preserve">8.1. Управляющий Совет ежегодно </w:t>
      </w:r>
      <w:proofErr w:type="gramStart"/>
      <w:r w:rsidRPr="00A410C2">
        <w:rPr>
          <w:rFonts w:ascii="Times New Roman" w:hAnsi="Times New Roman"/>
          <w:sz w:val="24"/>
          <w:szCs w:val="24"/>
        </w:rPr>
        <w:t>отчитывается о</w:t>
      </w:r>
      <w:proofErr w:type="gramEnd"/>
      <w:r w:rsidRPr="00A410C2">
        <w:rPr>
          <w:rFonts w:ascii="Times New Roman" w:hAnsi="Times New Roman"/>
          <w:sz w:val="24"/>
          <w:szCs w:val="24"/>
        </w:rPr>
        <w:t xml:space="preserve"> своей работе перед общим собранием  участников образователь</w:t>
      </w:r>
      <w:r w:rsidRPr="00A410C2">
        <w:rPr>
          <w:rFonts w:ascii="Times New Roman" w:hAnsi="Times New Roman"/>
          <w:sz w:val="24"/>
          <w:szCs w:val="24"/>
        </w:rPr>
        <w:softHyphen/>
        <w:t>ного процесса.</w:t>
      </w:r>
    </w:p>
    <w:p w:rsidR="00C25738" w:rsidRPr="009A6FD0" w:rsidRDefault="00C25738" w:rsidP="00C25738">
      <w:pPr>
        <w:pStyle w:val="Normal"/>
        <w:spacing w:line="240" w:lineRule="auto"/>
        <w:ind w:right="-284" w:firstLine="0"/>
        <w:rPr>
          <w:sz w:val="24"/>
          <w:szCs w:val="24"/>
        </w:rPr>
      </w:pPr>
      <w:r w:rsidRPr="00A410C2">
        <w:rPr>
          <w:sz w:val="24"/>
          <w:szCs w:val="24"/>
        </w:rPr>
        <w:t>8.2. Разногласия между педагогическим советом и</w:t>
      </w:r>
      <w:r w:rsidRPr="00A410C2">
        <w:rPr>
          <w:b/>
          <w:sz w:val="24"/>
          <w:szCs w:val="24"/>
        </w:rPr>
        <w:t xml:space="preserve"> </w:t>
      </w:r>
      <w:r w:rsidRPr="00A410C2">
        <w:rPr>
          <w:sz w:val="24"/>
          <w:szCs w:val="24"/>
        </w:rPr>
        <w:t>Управляющим</w:t>
      </w:r>
      <w:r w:rsidRPr="00A410C2">
        <w:rPr>
          <w:b/>
          <w:sz w:val="24"/>
          <w:szCs w:val="24"/>
        </w:rPr>
        <w:t xml:space="preserve"> </w:t>
      </w:r>
      <w:r w:rsidRPr="00A410C2">
        <w:rPr>
          <w:sz w:val="24"/>
          <w:szCs w:val="24"/>
        </w:rPr>
        <w:t>советом разреша</w:t>
      </w:r>
      <w:r w:rsidRPr="00A410C2">
        <w:rPr>
          <w:sz w:val="24"/>
          <w:szCs w:val="24"/>
        </w:rPr>
        <w:softHyphen/>
        <w:t>ются</w:t>
      </w:r>
      <w:r w:rsidRPr="009A6FD0">
        <w:rPr>
          <w:sz w:val="24"/>
          <w:szCs w:val="24"/>
        </w:rPr>
        <w:t xml:space="preserve"> общим собранием участников образовательного процесса.</w:t>
      </w:r>
    </w:p>
    <w:p w:rsidR="00C25738" w:rsidRPr="009A6FD0" w:rsidRDefault="00C25738" w:rsidP="00B362F5">
      <w:pPr>
        <w:pStyle w:val="Normal"/>
        <w:tabs>
          <w:tab w:val="left" w:pos="993"/>
          <w:tab w:val="left" w:pos="6220"/>
        </w:tabs>
        <w:spacing w:line="240" w:lineRule="auto"/>
        <w:ind w:right="-284" w:firstLine="0"/>
        <w:rPr>
          <w:sz w:val="24"/>
          <w:szCs w:val="24"/>
        </w:rPr>
      </w:pPr>
      <w:r w:rsidRPr="009A6FD0">
        <w:rPr>
          <w:sz w:val="24"/>
          <w:szCs w:val="24"/>
        </w:rPr>
        <w:t xml:space="preserve">8.3. Разногласия между Управляющим советом и руководителем </w:t>
      </w:r>
      <w:r w:rsidRPr="00D97718">
        <w:rPr>
          <w:sz w:val="24"/>
          <w:szCs w:val="24"/>
        </w:rPr>
        <w:t xml:space="preserve">МБДОУ </w:t>
      </w:r>
      <w:r w:rsidR="00B362F5" w:rsidRPr="00C25738">
        <w:rPr>
          <w:sz w:val="24"/>
          <w:szCs w:val="24"/>
        </w:rPr>
        <w:t xml:space="preserve">«Казачинский </w:t>
      </w:r>
      <w:proofErr w:type="spellStart"/>
      <w:r w:rsidR="00B362F5" w:rsidRPr="00C25738">
        <w:rPr>
          <w:sz w:val="24"/>
          <w:szCs w:val="24"/>
        </w:rPr>
        <w:t>д</w:t>
      </w:r>
      <w:proofErr w:type="spellEnd"/>
      <w:r w:rsidR="00B362F5" w:rsidRPr="00C25738">
        <w:rPr>
          <w:sz w:val="24"/>
          <w:szCs w:val="24"/>
        </w:rPr>
        <w:t>/с «Кэнчээри»</w:t>
      </w:r>
      <w:r w:rsidR="00B362F5">
        <w:rPr>
          <w:sz w:val="24"/>
          <w:szCs w:val="24"/>
        </w:rPr>
        <w:t xml:space="preserve"> </w:t>
      </w:r>
      <w:r w:rsidRPr="009A6FD0">
        <w:rPr>
          <w:sz w:val="24"/>
          <w:szCs w:val="24"/>
        </w:rPr>
        <w:t>разрешаются Учредителем об</w:t>
      </w:r>
      <w:r w:rsidRPr="009A6FD0">
        <w:rPr>
          <w:sz w:val="24"/>
          <w:szCs w:val="24"/>
        </w:rPr>
        <w:softHyphen/>
        <w:t>щеобразовательного учреждения.</w:t>
      </w:r>
    </w:p>
    <w:p w:rsidR="00C25738" w:rsidRPr="009A6FD0" w:rsidRDefault="00C25738" w:rsidP="00C25738"/>
    <w:p w:rsidR="00C25738" w:rsidRPr="009A6FD0" w:rsidRDefault="00C25738" w:rsidP="00C25738"/>
    <w:p w:rsidR="00C25738" w:rsidRPr="009A6FD0" w:rsidRDefault="00C25738" w:rsidP="00C25738"/>
    <w:p w:rsidR="00C25738" w:rsidRPr="009A6FD0" w:rsidRDefault="00C25738" w:rsidP="00C25738"/>
    <w:p w:rsidR="00C25738" w:rsidRPr="009A6FD0" w:rsidRDefault="00C25738" w:rsidP="00C25738"/>
    <w:p w:rsidR="005D1217" w:rsidRDefault="005D1217"/>
    <w:sectPr w:rsidR="005D1217" w:rsidSect="005D12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515BB"/>
    <w:multiLevelType w:val="hybridMultilevel"/>
    <w:tmpl w:val="67047F7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738"/>
    <w:rsid w:val="005D1217"/>
    <w:rsid w:val="00867719"/>
    <w:rsid w:val="00A71096"/>
    <w:rsid w:val="00B362F5"/>
    <w:rsid w:val="00C25738"/>
  </w:rsids>
  <m:mathPr>
    <m:mathFont m:val="Cambria Math"/>
    <m:brkBin m:val="before"/>
    <m:brkBinSub m:val="--"/>
    <m:smallFrac/>
    <m:dispDef/>
    <m:lMargin m:val="0"/>
    <m:rMargin m:val="0"/>
    <m:defJc m:val="centerGroup"/>
    <m:wrapIndent m:val="1440"/>
    <m:intLim m:val="subSup"/>
    <m:naryLim m:val="undOvr"/>
  </m:mathPr>
  <w:themeFontLang w:val="sah-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ah-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25738"/>
    <w:pPr>
      <w:widowControl w:val="0"/>
      <w:spacing w:after="0" w:line="320" w:lineRule="auto"/>
      <w:ind w:firstLine="280"/>
      <w:jc w:val="both"/>
    </w:pPr>
    <w:rPr>
      <w:rFonts w:ascii="Times New Roman" w:eastAsia="Times New Roman" w:hAnsi="Times New Roman" w:cs="Times New Roman"/>
      <w:snapToGrid w:val="0"/>
      <w:sz w:val="18"/>
      <w:szCs w:val="20"/>
      <w:lang w:val="ru-RU" w:eastAsia="ru-RU"/>
    </w:rPr>
  </w:style>
  <w:style w:type="paragraph" w:customStyle="1" w:styleId="FR1">
    <w:name w:val="FR1"/>
    <w:rsid w:val="00C25738"/>
    <w:pPr>
      <w:widowControl w:val="0"/>
      <w:spacing w:after="0" w:line="360" w:lineRule="auto"/>
      <w:jc w:val="both"/>
    </w:pPr>
    <w:rPr>
      <w:rFonts w:ascii="Arial" w:eastAsia="Times New Roman" w:hAnsi="Arial" w:cs="Times New Roman"/>
      <w:snapToGrid w:val="0"/>
      <w:sz w:val="16"/>
      <w:szCs w:val="20"/>
      <w:lang w:val="ru-RU" w:eastAsia="ru-RU"/>
    </w:rPr>
  </w:style>
  <w:style w:type="paragraph" w:styleId="a3">
    <w:name w:val="Body Text"/>
    <w:basedOn w:val="a"/>
    <w:link w:val="a4"/>
    <w:rsid w:val="00C25738"/>
    <w:pPr>
      <w:jc w:val="both"/>
    </w:pPr>
  </w:style>
  <w:style w:type="character" w:customStyle="1" w:styleId="a4">
    <w:name w:val="Основной текст Знак"/>
    <w:basedOn w:val="a0"/>
    <w:link w:val="a3"/>
    <w:rsid w:val="00C25738"/>
    <w:rPr>
      <w:rFonts w:ascii="Times New Roman" w:eastAsia="Times New Roman" w:hAnsi="Times New Roman" w:cs="Times New Roman"/>
      <w:sz w:val="24"/>
      <w:szCs w:val="24"/>
      <w:lang w:val="ru-RU" w:eastAsia="ru-RU"/>
    </w:rPr>
  </w:style>
  <w:style w:type="paragraph" w:styleId="a5">
    <w:name w:val="Normal (Web)"/>
    <w:basedOn w:val="a"/>
    <w:rsid w:val="00C2573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4BC49-D809-4380-93B7-3A73DB5F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3692</Words>
  <Characters>21048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3</cp:revision>
  <cp:lastPrinted>2016-11-18T06:49:00Z</cp:lastPrinted>
  <dcterms:created xsi:type="dcterms:W3CDTF">2016-11-18T06:16:00Z</dcterms:created>
  <dcterms:modified xsi:type="dcterms:W3CDTF">2016-11-18T06:52:00Z</dcterms:modified>
</cp:coreProperties>
</file>